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ŚWIADCZENIE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D9D9D9" w:val="clear"/>
        </w:rPr>
        <w:t xml:space="preserve">inwestora o spe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D9D9D9" w:val="clear"/>
        </w:rPr>
        <w:t xml:space="preserve">łnieniu przesłanek, o których mowa w art. 30 ust. 2a pkt 6 i 7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D9D9D9" w:val="clear"/>
        </w:rPr>
        <w:t xml:space="preserve">ustawy z dnia 7 lipca 1994 r. – Prawo budowlane</w:t>
      </w:r>
    </w:p>
    <w:p>
      <w:pPr>
        <w:spacing w:before="60" w:after="60" w:line="240"/>
        <w:ind w:right="283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Podstawa prawna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Art. 30 ust. 2a pkt 6 i 7 ustawy z dnia 7 lipca 1994 r. – Prawo budowlane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(Dz. U. z 2021 r. poz. 2351).</w:t>
      </w:r>
    </w:p>
    <w:tbl>
      <w:tblPr/>
      <w:tblGrid>
        <w:gridCol w:w="9356"/>
      </w:tblGrid>
      <w:tr>
        <w:trPr>
          <w:trHeight w:val="1" w:hRule="atLeast"/>
          <w:jc w:val="left"/>
        </w:trPr>
        <w:tc>
          <w:tcPr>
            <w:tcW w:w="9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DANE INWESTORA</w:t>
            </w:r>
          </w:p>
        </w:tc>
      </w:tr>
    </w:tbl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nazwisko: ………………………………………………………………………………………… Gmina: .………………..………………….…………………………………………………………… Ulica: ……………………………………………………… Nr domu: …………. Nr lokalu: ……..…. Miejscowość: …………………………………………………………….. Kod pocztowy: .……….……… </w:t>
      </w:r>
    </w:p>
    <w:tbl>
      <w:tblPr/>
      <w:tblGrid>
        <w:gridCol w:w="9356"/>
      </w:tblGrid>
      <w:tr>
        <w:trPr>
          <w:trHeight w:val="1" w:hRule="atLeast"/>
          <w:jc w:val="left"/>
        </w:trPr>
        <w:tc>
          <w:tcPr>
            <w:tcW w:w="9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DANE OSOBY UPOWA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ŻNIONEJ DO ZŁOŻENIA OŚWIADCZENIA W IMIENIU INWESTORA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)</w:t>
            </w:r>
          </w:p>
        </w:tc>
      </w:tr>
    </w:tbl>
    <w:p>
      <w:pPr>
        <w:spacing w:before="18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nazwisko: ………………………………………………………………………………………… Gmina: .………………..………………….…………………………………………………………… Ulica: ……………………………………………………… Nr domu: …………. Nr lokalu: ……..…. Miejscowość: …………………………………………………………….. Kod pocztowy: .……….……… </w:t>
      </w:r>
    </w:p>
    <w:tbl>
      <w:tblPr/>
      <w:tblGrid>
        <w:gridCol w:w="9356"/>
      </w:tblGrid>
      <w:tr>
        <w:trPr>
          <w:trHeight w:val="1" w:hRule="atLeast"/>
          <w:jc w:val="left"/>
        </w:trPr>
        <w:tc>
          <w:tcPr>
            <w:tcW w:w="9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DANE NIERUCHOMO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ŚCI</w:t>
            </w:r>
          </w:p>
        </w:tc>
      </w:tr>
    </w:tbl>
    <w:p>
      <w:pPr>
        <w:spacing w:before="18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ść: ……………………………………………….. Kod pocztowy: .……….…………..……….</w:t>
      </w:r>
    </w:p>
    <w:p>
      <w:pPr>
        <w:spacing w:before="0" w:after="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Identyfikator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łki ewidencyjnej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……………………….……………………..………………………..</w:t>
      </w:r>
    </w:p>
    <w:tbl>
      <w:tblPr/>
      <w:tblGrid>
        <w:gridCol w:w="9356"/>
      </w:tblGrid>
      <w:tr>
        <w:trPr>
          <w:trHeight w:val="1" w:hRule="atLeast"/>
          <w:jc w:val="left"/>
        </w:trPr>
        <w:tc>
          <w:tcPr>
            <w:tcW w:w="9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D9D9D9" w:val="clear"/>
              </w:rPr>
              <w:t xml:space="preserve">4. 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D9D9D9" w:val="clear"/>
              </w:rPr>
              <w:t xml:space="preserve">ŚWIADCZENIE INWESTORA O SPEŁNIENIU PRZESŁANEK, O KTÓRYCH MOWA W ART. 30 UST. 2A PKT 6 I 7 USTAWY Z DNIA 7 LIPCA 1994 R. – PRAWO BUDOWLANE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D9D9D9" w:val="clear"/>
              </w:rPr>
              <w:t xml:space="preserve"> – pole obowiązkowe</w:t>
            </w:r>
          </w:p>
        </w:tc>
      </w:tr>
    </w:tbl>
    <w:p>
      <w:pPr>
        <w:spacing w:before="18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świadczam, że:</w:t>
      </w:r>
    </w:p>
    <w:tbl>
      <w:tblPr/>
      <w:tblGrid>
        <w:gridCol w:w="9356"/>
      </w:tblGrid>
      <w:tr>
        <w:trPr>
          <w:trHeight w:val="1" w:hRule="atLeast"/>
          <w:jc w:val="left"/>
        </w:trPr>
        <w:tc>
          <w:tcPr>
            <w:tcW w:w="9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Jestem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świadomy(-ma) odpowiedzialności karnej za złożenie fałszywego oświadczenia, zgodnie z art. 233 ustawy z dnia 6 czerwca 1997 r. – Kodeks karny (Dz. U. z 2021 r. poz. 2345, z późn. zm.).</w:t>
            </w:r>
          </w:p>
        </w:tc>
      </w:tr>
    </w:tbl>
    <w:p>
      <w:pPr>
        <w:numPr>
          <w:ilvl w:val="0"/>
          <w:numId w:val="24"/>
        </w:numPr>
        <w:spacing w:before="60" w:after="0" w:line="240"/>
        <w:ind w:right="0" w:left="425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Planowana budowa jest prowadzona w celu zaspokojenia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łasnych potrzeb mieszkaniowych.</w:t>
      </w:r>
    </w:p>
    <w:p>
      <w:pPr>
        <w:numPr>
          <w:ilvl w:val="0"/>
          <w:numId w:val="24"/>
        </w:numPr>
        <w:spacing w:before="60" w:after="0" w:line="240"/>
        <w:ind w:right="0" w:left="425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Dokumentacja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łączona do zgłoszenia jest kompletna.</w:t>
      </w:r>
    </w:p>
    <w:p>
      <w:pPr>
        <w:spacing w:before="6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świadczam, że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6"/>
        </w:numPr>
        <w:spacing w:before="60" w:after="0" w:line="240"/>
        <w:ind w:right="0" w:left="425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Budowa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ędzie prowadza przez kierownika budowy zgodnie z ustawą z dnia 7 lipca 1994 r. – Prawo budowlane.</w:t>
      </w:r>
    </w:p>
    <w:p>
      <w:pPr>
        <w:numPr>
          <w:ilvl w:val="0"/>
          <w:numId w:val="26"/>
        </w:numPr>
        <w:spacing w:before="60" w:after="0" w:line="240"/>
        <w:ind w:right="0" w:left="425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odpowiedzialność za kierowanie budową. </w:t>
      </w:r>
    </w:p>
    <w:p>
      <w:pPr>
        <w:spacing w:before="60" w:after="120" w:line="240"/>
        <w:ind w:right="0" w:left="4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śnie potwierdzam, że jestem świadomy obowiązków wynikających z ustawy z dnia 7 lipca 1994 r. – Prawo budowlane związanych z kierowaniem budową, w szczególności poprzez zapewnienie geodezyjnego wytyczenia obiektu oraz zorganizowanie budowy i kierowanie budową obiektu budowlanego w sposób zgodny z projektem, przepisami, w tym techniczno-budowlanymi, oraz przepisami bezpieczeństwa i higieny pracy, bezpieczeństwem wykonywania robót budowlanych, organizacją ich przebiegu, zabezpieczeniem terenu budowy, przygotowywaniem odbiorów. </w:t>
      </w:r>
    </w:p>
    <w:tbl>
      <w:tblPr/>
      <w:tblGrid>
        <w:gridCol w:w="9356"/>
      </w:tblGrid>
      <w:tr>
        <w:trPr>
          <w:trHeight w:val="1" w:hRule="atLeast"/>
          <w:jc w:val="left"/>
        </w:trPr>
        <w:tc>
          <w:tcPr>
            <w:tcW w:w="9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 PODPIS INWESTORA LUB OSOBY UPOWA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ŻNIONEJ DO ZŁOŻENIA OŚWIADCZENIA W IMIENIU INWESTORA I DATA PODPISU</w:t>
            </w:r>
          </w:p>
        </w:tc>
      </w:tr>
    </w:tbl>
    <w:p>
      <w:pPr>
        <w:spacing w:before="60" w:after="6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Podpis powinien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ć czytelny.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………………………………………………………………………………………………………….</w:t>
      </w:r>
    </w:p>
    <w:p>
      <w:pPr>
        <w:spacing w:before="0" w:after="0" w:line="271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