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1"/>
        <w:ind w:right="0" w:left="46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widowControl w:val="false"/>
        <w:spacing w:before="24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  <w:t xml:space="preserve">ZG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  <w:t xml:space="preserve">ŁOSZENIE</w:t>
      </w:r>
    </w:p>
    <w:p>
      <w:pPr>
        <w:widowControl w:val="false"/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  <w:t xml:space="preserve">rozbiórki</w:t>
      </w:r>
    </w:p>
    <w:p>
      <w:pPr>
        <w:widowControl w:val="false"/>
        <w:spacing w:before="12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  <w:t xml:space="preserve">(PB-4)</w:t>
      </w:r>
    </w:p>
    <w:p>
      <w:pPr>
        <w:spacing w:before="60" w:after="60" w:line="240"/>
        <w:ind w:right="283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Podstawa prawna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: Art. 31 ust. 1 i 2 w zw. z ust. 1d ustawy z dnia 7 lipca 1994 r. – Prawo budowlane (Dz. U. z 2020 r. poz. 1333, z 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źn.zm.).</w:t>
      </w:r>
    </w:p>
    <w:tbl>
      <w:tblPr/>
      <w:tblGrid>
        <w:gridCol w:w="9072"/>
      </w:tblGrid>
      <w:tr>
        <w:trPr>
          <w:trHeight w:val="1" w:hRule="atLeast"/>
          <w:jc w:val="left"/>
        </w:trPr>
        <w:tc>
          <w:tcPr>
            <w:tcW w:w="9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 ORGAN ADMINISTRACJI ARCHITEKTONICZNO-BUDOWLANEJ</w:t>
            </w:r>
          </w:p>
        </w:tc>
      </w:tr>
    </w:tbl>
    <w:p>
      <w:pPr>
        <w:spacing w:before="180" w:after="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Nazwa: …………………………………………………………………………………………………...</w:t>
      </w:r>
    </w:p>
    <w:tbl>
      <w:tblPr/>
      <w:tblGrid>
        <w:gridCol w:w="9072"/>
      </w:tblGrid>
      <w:tr>
        <w:trPr>
          <w:trHeight w:val="1" w:hRule="atLeast"/>
          <w:jc w:val="left"/>
        </w:trPr>
        <w:tc>
          <w:tcPr>
            <w:tcW w:w="9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2.1. DANE INWESTORA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)</w:t>
            </w:r>
          </w:p>
        </w:tc>
      </w:tr>
    </w:tbl>
    <w:p>
      <w:pPr>
        <w:spacing w:before="18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spacing w:before="0" w:after="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Ulica: ………………………………………………………… Nr domu: …………. Nr lokalu: ……..…. 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ść: …………………………..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Kod pocztowy: .……….…… Poczta: ...……………………..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/>
      <w:tblGrid>
        <w:gridCol w:w="9072"/>
      </w:tblGrid>
      <w:tr>
        <w:trPr>
          <w:trHeight w:val="1" w:hRule="atLeast"/>
          <w:jc w:val="left"/>
        </w:trPr>
        <w:tc>
          <w:tcPr>
            <w:tcW w:w="9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2.2. DANE INWESTORA (DO KORESPONDENCJI)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1)</w:t>
            </w:r>
          </w:p>
        </w:tc>
      </w:tr>
    </w:tbl>
    <w:p>
      <w:pPr>
        <w:spacing w:before="60" w:after="6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łnia się, jeżeli adres do korespondencji inwestora jest inny niż wskazany w pkt 2.1.</w:t>
      </w:r>
    </w:p>
    <w:p>
      <w:pPr>
        <w:spacing w:before="18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spacing w:before="0" w:after="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Ulica: ………………………………………………………… Nr domu: …………. Nr lokalu: ……..…. 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ść: …………………………..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Kod pocztowy: .……….…… Poczta: ...……………………..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Adres skrzynki ePUAP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…………..………………………………….…………………………………</w:t>
      </w:r>
    </w:p>
    <w:tbl>
      <w:tblPr/>
      <w:tblGrid>
        <w:gridCol w:w="9072"/>
      </w:tblGrid>
      <w:tr>
        <w:trPr>
          <w:trHeight w:val="1" w:hRule="atLeast"/>
          <w:jc w:val="left"/>
        </w:trPr>
        <w:tc>
          <w:tcPr>
            <w:tcW w:w="9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 DANE PE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ŁNOMOCNIKA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1)</w:t>
            </w:r>
          </w:p>
        </w:tc>
      </w:tr>
    </w:tbl>
    <w:p>
      <w:pPr>
        <w:spacing w:before="6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łnia się, jeżeli inwestor działa przez pełnomocnika.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łnomocnik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pełnomocnik do doręczeń</w:t>
      </w:r>
    </w:p>
    <w:p>
      <w:pPr>
        <w:spacing w:before="18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i nazwisko: ………………………………………………………………………………………… 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spacing w:before="0" w:after="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Ulica: ………………………………………………………… Nr domu: …………. Nr lokalu: ……..…. 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ść: …………………………..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Kod pocztowy: .……….…… Poczta: ...……………………..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Adres skrzynki ePUAP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……………………………………………………………………………….. </w:t>
      </w:r>
    </w:p>
    <w:p>
      <w:pPr>
        <w:spacing w:before="0" w:after="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Email (nieobowi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ązkowo): …………………………………………………………………………….. Nr tel. (nieobowiązkowo): .………………..………………………….………………………………….</w:t>
      </w:r>
    </w:p>
    <w:tbl>
      <w:tblPr/>
      <w:tblGrid>
        <w:gridCol w:w="9072"/>
      </w:tblGrid>
      <w:tr>
        <w:trPr>
          <w:trHeight w:val="1" w:hRule="atLeast"/>
          <w:jc w:val="left"/>
        </w:trPr>
        <w:tc>
          <w:tcPr>
            <w:tcW w:w="9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4.1. INFORMACJE O ROZBIÓRCE</w:t>
            </w:r>
          </w:p>
        </w:tc>
      </w:tr>
    </w:tbl>
    <w:p>
      <w:pPr>
        <w:spacing w:before="180" w:after="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Zakres i sposób wykonywania: 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/>
      <w:tblGrid>
        <w:gridCol w:w="9072"/>
      </w:tblGrid>
      <w:tr>
        <w:trPr>
          <w:trHeight w:val="1" w:hRule="atLeast"/>
          <w:jc w:val="left"/>
        </w:trPr>
        <w:tc>
          <w:tcPr>
            <w:tcW w:w="9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4.2. DANE NIERUCHOMO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ŚCI (MIEJSCE WYKONYWANIA ROZBIÓRKI)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1)</w:t>
            </w:r>
          </w:p>
        </w:tc>
      </w:tr>
    </w:tbl>
    <w:p>
      <w:pPr>
        <w:spacing w:before="180" w:after="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Województwo: 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ść:………………………………………………..Kod pocztowy:.....................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Identyfikator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łki ewidencyjnej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……………………….........................................................................</w:t>
      </w:r>
    </w:p>
    <w:tbl>
      <w:tblPr/>
      <w:tblGrid>
        <w:gridCol w:w="12074"/>
        <w:gridCol w:w="4035"/>
      </w:tblGrid>
      <w:tr>
        <w:trPr>
          <w:trHeight w:val="1" w:hRule="atLeast"/>
          <w:jc w:val="left"/>
        </w:trPr>
        <w:tc>
          <w:tcPr>
            <w:tcW w:w="12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 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ŚWIADCZENIE W SPRAWIE KORESPONDENCJI ELEKTRONICZNEJ</w:t>
            </w:r>
          </w:p>
        </w:tc>
      </w:tr>
      <w:tr>
        <w:trPr>
          <w:trHeight w:val="446" w:hRule="auto"/>
          <w:jc w:val="left"/>
        </w:trPr>
        <w:tc>
          <w:tcPr>
            <w:tcW w:w="1610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48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Wyra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żam zgodę 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48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Nie wyrażam zgody</w:t>
            </w:r>
          </w:p>
          <w:p>
            <w:pPr>
              <w:widowControl w:val="false"/>
              <w:spacing w:before="60" w:after="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na dor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ęczanie korespondencji w niniejszej sprawie za pomocą środków komunikacji elektronicznej w rozumieniu art. 2 pkt 5 ustawy z dnia 18 lipca 2002 r. o świadczeniu usług drogą elektroniczną (Dz. U. z 2020 r. poz. 344).</w:t>
            </w:r>
          </w:p>
        </w:tc>
      </w:tr>
      <w:tr>
        <w:trPr>
          <w:trHeight w:val="1" w:hRule="atLeast"/>
          <w:jc w:val="left"/>
        </w:trPr>
        <w:tc>
          <w:tcPr>
            <w:tcW w:w="12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6. ZA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ŁĄCZNIKI</w:t>
            </w:r>
          </w:p>
        </w:tc>
      </w:tr>
    </w:tbl>
    <w:p>
      <w:pPr>
        <w:widowControl w:val="false"/>
        <w:numPr>
          <w:ilvl w:val="0"/>
          <w:numId w:val="46"/>
        </w:numPr>
        <w:tabs>
          <w:tab w:val="left" w:pos="567" w:leader="none"/>
        </w:tabs>
        <w:spacing w:before="12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Zgoda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łaściciela obiektu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widowControl w:val="false"/>
        <w:numPr>
          <w:ilvl w:val="0"/>
          <w:numId w:val="46"/>
        </w:num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łnomocnictwo do reprezentowania inwestora (opłacone zgodnie z ustawą z dnia 16 listopada 2006 r. o opłacie skarbowej (Dz. U. z 2020 r. poz. 1546, z późn. zm.)) – jeżeli inwestor działa przez pełnomocnika.</w:t>
      </w:r>
    </w:p>
    <w:p>
      <w:pPr>
        <w:widowControl w:val="false"/>
        <w:numPr>
          <w:ilvl w:val="0"/>
          <w:numId w:val="46"/>
        </w:num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Potwierdzenie uiszczenia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łaty skarbowej – jeżeli obowiązek uiszczenia takiej opłaty wynika z ustawy z dnia 16 listopada 2006 r. o opłacie skarbowej.</w:t>
      </w:r>
    </w:p>
    <w:p>
      <w:pPr>
        <w:spacing w:before="12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Inne (wymagane przepisami prawa):</w:t>
      </w:r>
    </w:p>
    <w:p>
      <w:pPr>
        <w:widowControl w:val="false"/>
        <w:numPr>
          <w:ilvl w:val="0"/>
          <w:numId w:val="49"/>
        </w:numPr>
        <w:tabs>
          <w:tab w:val="left" w:pos="567" w:leader="none"/>
        </w:tabs>
        <w:spacing w:before="120" w:after="120" w:line="240"/>
        <w:ind w:right="0" w:left="567" w:hanging="567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……………………………………………………………………………………………………………….</w:t>
      </w:r>
    </w:p>
    <w:tbl>
      <w:tblPr/>
      <w:tblGrid>
        <w:gridCol w:w="9072"/>
      </w:tblGrid>
      <w:tr>
        <w:trPr>
          <w:trHeight w:val="1" w:hRule="atLeast"/>
          <w:jc w:val="left"/>
        </w:trPr>
        <w:tc>
          <w:tcPr>
            <w:tcW w:w="9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7. PODPIS INWESTORA (PE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ŁNOMOCNIKA) I DATA PODPISU</w:t>
            </w:r>
          </w:p>
        </w:tc>
      </w:tr>
    </w:tbl>
    <w:p>
      <w:pPr>
        <w:spacing w:before="60" w:after="6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Podpis powinien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ć czytelny. Podpis i datę podpisu umieszcza się w przypadku dokonywania zgłoszenia w postaci papierowej.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.....</w:t>
      </w:r>
    </w:p>
    <w:p>
      <w:pPr>
        <w:spacing w:before="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6">
    <w:abstractNumId w:val="6"/>
  </w:num>
  <w:num w:numId="4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