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1"/>
        <w:spacing w:before="60" w:after="0"/>
        <w:ind w:left="0" w:right="0" w:hanging="0"/>
        <w:rPr>
          <w:rFonts w:ascii="Times New Roman" w:hAnsi="Times New Roman"/>
          <w:sz w:val="23"/>
          <w:szCs w:val="23"/>
        </w:rPr>
      </w:pPr>
      <w:r>
        <w:rPr>
          <w:sz w:val="23"/>
          <w:szCs w:val="23"/>
        </w:rPr>
        <w:t>KD 5</w:t>
      </w:r>
      <w:r>
        <w:rPr>
          <w:rFonts w:eastAsia="Times New Roman" w:cs="Times New Roman"/>
          <w:b/>
          <w:bCs/>
          <w:color w:val="auto"/>
          <w:kern w:val="0"/>
          <w:sz w:val="23"/>
          <w:szCs w:val="23"/>
          <w:lang w:val="pl-PL" w:eastAsia="en-US" w:bidi="ar-SA"/>
        </w:rPr>
        <w:t>2</w:t>
      </w:r>
      <w:r>
        <w:rPr>
          <w:sz w:val="23"/>
          <w:szCs w:val="23"/>
        </w:rPr>
        <w:t>/1</w:t>
      </w:r>
    </w:p>
    <w:p>
      <w:pPr>
        <w:pStyle w:val="Nagwek1"/>
        <w:ind w:left="722" w:right="0" w:hanging="0"/>
        <w:rPr/>
      </w:pPr>
      <w:r>
        <w:rPr>
          <w:sz w:val="24"/>
        </w:rPr>
        <w:t>WNIOSEK</w:t>
      </w:r>
      <w:r>
        <w:rPr>
          <w:spacing w:val="-16"/>
          <w:sz w:val="24"/>
        </w:rPr>
        <w:t xml:space="preserve"> </w:t>
      </w:r>
      <w:r>
        <w:rPr/>
        <w:t>O</w:t>
      </w:r>
      <w:r>
        <w:rPr>
          <w:spacing w:val="-11"/>
        </w:rPr>
        <w:t xml:space="preserve"> </w:t>
      </w:r>
      <w:r>
        <w:rPr/>
        <w:t>WYDANIE</w:t>
      </w:r>
      <w:r>
        <w:rPr>
          <w:spacing w:val="-7"/>
        </w:rPr>
        <w:t xml:space="preserve"> </w:t>
      </w:r>
      <w:r>
        <w:rPr/>
        <w:t>DECYZJI</w:t>
      </w:r>
      <w:r>
        <w:rPr>
          <w:spacing w:val="-7"/>
        </w:rPr>
        <w:t xml:space="preserve"> </w:t>
      </w:r>
      <w:r>
        <w:rPr/>
        <w:t>O</w:t>
      </w:r>
      <w:r>
        <w:rPr>
          <w:spacing w:val="-6"/>
        </w:rPr>
        <w:t xml:space="preserve"> </w:t>
      </w:r>
      <w:r>
        <w:rPr/>
        <w:t>PROFESJONALNEJ</w:t>
      </w:r>
      <w:r>
        <w:rPr>
          <w:spacing w:val="-7"/>
        </w:rPr>
        <w:t xml:space="preserve"> </w:t>
      </w:r>
      <w:r>
        <w:rPr/>
        <w:t>REJESTRACJI</w:t>
      </w:r>
      <w:r>
        <w:rPr>
          <w:spacing w:val="-6"/>
        </w:rPr>
        <w:t xml:space="preserve"> </w:t>
      </w:r>
      <w:r>
        <w:rPr>
          <w:spacing w:val="-2"/>
        </w:rPr>
        <w:t>POJAZDÓW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29" w:after="0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367" w:leader="none"/>
        </w:tabs>
        <w:spacing w:before="0" w:after="0"/>
        <w:ind w:left="14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...........................................................</w:t>
      </w:r>
    </w:p>
    <w:p>
      <w:pPr>
        <w:pStyle w:val="Normal"/>
        <w:spacing w:lineRule="exact" w:line="173" w:before="12" w:after="0"/>
        <w:ind w:left="6505" w:right="0" w:hanging="0"/>
        <w:jc w:val="left"/>
        <w:rPr>
          <w:sz w:val="16"/>
        </w:rPr>
      </w:pPr>
      <w:r>
        <w:rPr>
          <w:spacing w:val="-2"/>
          <w:sz w:val="16"/>
        </w:rPr>
        <w:t>(miejscowość,</w:t>
      </w:r>
      <w:r>
        <w:rPr>
          <w:spacing w:val="14"/>
          <w:sz w:val="16"/>
        </w:rPr>
        <w:t xml:space="preserve"> </w:t>
      </w:r>
      <w:r>
        <w:rPr>
          <w:spacing w:val="-2"/>
          <w:sz w:val="16"/>
        </w:rPr>
        <w:t>data)</w:t>
      </w:r>
    </w:p>
    <w:p>
      <w:pPr>
        <w:pStyle w:val="Normal"/>
        <w:spacing w:lineRule="exact" w:line="265" w:before="0" w:after="0"/>
        <w:ind w:left="14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</w:t>
      </w:r>
    </w:p>
    <w:p>
      <w:pPr>
        <w:pStyle w:val="Normal"/>
        <w:spacing w:lineRule="exact" w:line="183" w:before="0" w:after="0"/>
        <w:ind w:left="1226" w:right="0" w:hanging="0"/>
        <w:jc w:val="left"/>
        <w:rPr>
          <w:sz w:val="16"/>
        </w:rPr>
      </w:pPr>
      <w:r>
        <w:rPr>
          <w:sz w:val="16"/>
        </w:rPr>
        <w:t>(nazwa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wnioskodawcy)</w:t>
      </w:r>
    </w:p>
    <w:p>
      <w:pPr>
        <w:pStyle w:val="Normal"/>
        <w:spacing w:before="67" w:after="0"/>
        <w:ind w:left="14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</w:t>
      </w:r>
    </w:p>
    <w:p>
      <w:pPr>
        <w:pStyle w:val="Normal"/>
        <w:spacing w:before="183" w:after="0"/>
        <w:ind w:left="14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</w:t>
      </w:r>
    </w:p>
    <w:p>
      <w:pPr>
        <w:pStyle w:val="Normal"/>
        <w:spacing w:before="24" w:after="0"/>
        <w:ind w:left="506" w:right="0" w:hanging="0"/>
        <w:jc w:val="left"/>
        <w:rPr>
          <w:sz w:val="16"/>
        </w:rPr>
      </w:pPr>
      <w:r>
        <w:rPr>
          <w:sz w:val="16"/>
        </w:rPr>
        <w:t>(adres</w:t>
      </w:r>
      <w:r>
        <w:rPr>
          <w:spacing w:val="-9"/>
          <w:sz w:val="16"/>
        </w:rPr>
        <w:t xml:space="preserve"> </w:t>
      </w:r>
      <w:r>
        <w:rPr>
          <w:sz w:val="16"/>
        </w:rPr>
        <w:t>do</w:t>
      </w:r>
      <w:r>
        <w:rPr>
          <w:spacing w:val="-8"/>
          <w:sz w:val="16"/>
        </w:rPr>
        <w:t xml:space="preserve"> </w:t>
      </w:r>
      <w:r>
        <w:rPr>
          <w:sz w:val="16"/>
        </w:rPr>
        <w:t>doręczeń</w:t>
      </w:r>
      <w:r>
        <w:rPr>
          <w:spacing w:val="-7"/>
          <w:sz w:val="16"/>
        </w:rPr>
        <w:t xml:space="preserve"> </w:t>
      </w:r>
      <w:r>
        <w:rPr>
          <w:sz w:val="16"/>
        </w:rPr>
        <w:t>elektronicznych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(ADE)</w:t>
      </w:r>
      <w:r>
        <w:rPr>
          <w:spacing w:val="-2"/>
          <w:sz w:val="16"/>
          <w:vertAlign w:val="superscript"/>
        </w:rPr>
        <w:t>*)</w:t>
      </w:r>
      <w:r>
        <w:rPr>
          <w:spacing w:val="-2"/>
          <w:position w:val="0"/>
          <w:sz w:val="16"/>
          <w:sz w:val="16"/>
          <w:vertAlign w:val="baseline"/>
        </w:rPr>
        <w:t>)</w:t>
      </w:r>
    </w:p>
    <w:p>
      <w:pPr>
        <w:pStyle w:val="Tretekstu"/>
        <w:spacing w:before="69" w:after="0"/>
        <w:rPr>
          <w:sz w:val="16"/>
        </w:rPr>
      </w:pPr>
      <w:r>
        <w:rPr>
          <w:sz w:val="16"/>
        </w:rPr>
      </w:r>
    </w:p>
    <w:p>
      <w:pPr>
        <w:pStyle w:val="Normal"/>
        <w:tabs>
          <w:tab w:val="clear" w:pos="720"/>
          <w:tab w:val="left" w:pos="5004" w:leader="none"/>
        </w:tabs>
        <w:spacing w:before="0" w:after="0"/>
        <w:ind w:left="14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........................................................................</w:t>
      </w:r>
    </w:p>
    <w:p>
      <w:pPr>
        <w:pStyle w:val="Normal"/>
        <w:tabs>
          <w:tab w:val="clear" w:pos="720"/>
          <w:tab w:val="left" w:pos="5890" w:leader="none"/>
        </w:tabs>
        <w:spacing w:lineRule="auto" w:line="259" w:before="24" w:after="0"/>
        <w:ind w:left="6572" w:right="1481" w:hanging="5545"/>
        <w:jc w:val="left"/>
        <w:rPr>
          <w:sz w:val="16"/>
        </w:rPr>
      </w:pPr>
      <w:r>
        <w:rPr>
          <w:sz w:val="16"/>
        </w:rPr>
        <w:t>(adres siedziby lub oddziału)</w:t>
        <w:tab/>
        <w:t xml:space="preserve">           (nazwa</w:t>
      </w:r>
      <w:r>
        <w:rPr>
          <w:spacing w:val="-10"/>
          <w:sz w:val="16"/>
        </w:rPr>
        <w:t xml:space="preserve"> </w:t>
      </w:r>
      <w:r>
        <w:rPr>
          <w:sz w:val="16"/>
        </w:rPr>
        <w:t xml:space="preserve">organu </w:t>
      </w:r>
      <w:r>
        <w:rPr>
          <w:rFonts w:eastAsia="Times New Roman" w:cs="Times New Roman"/>
          <w:spacing w:val="-10"/>
          <w:sz w:val="16"/>
          <w:lang w:val="pl-PL" w:eastAsia="en-US" w:bidi="ar-SA"/>
        </w:rPr>
        <w:t>rejestrującego)</w:t>
      </w:r>
    </w:p>
    <w:p>
      <w:pPr>
        <w:pStyle w:val="Tretekstu"/>
        <w:spacing w:before="62" w:after="0"/>
        <w:rPr>
          <w:sz w:val="16"/>
        </w:rPr>
      </w:pPr>
      <w:r>
        <w:rPr>
          <w:sz w:val="16"/>
        </w:rPr>
      </w:r>
    </w:p>
    <w:p>
      <w:pPr>
        <w:pStyle w:val="Normal"/>
        <w:tabs>
          <w:tab w:val="clear" w:pos="720"/>
          <w:tab w:val="left" w:pos="5364" w:leader="none"/>
        </w:tabs>
        <w:spacing w:before="0" w:after="0"/>
        <w:ind w:left="14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............................................................</w:t>
      </w:r>
    </w:p>
    <w:p>
      <w:pPr>
        <w:pStyle w:val="Normal"/>
        <w:tabs>
          <w:tab w:val="clear" w:pos="720"/>
          <w:tab w:val="left" w:pos="6718" w:leader="none"/>
        </w:tabs>
        <w:spacing w:before="27" w:after="0"/>
        <w:ind w:left="427" w:right="0" w:hanging="0"/>
        <w:jc w:val="left"/>
        <w:rPr>
          <w:sz w:val="16"/>
        </w:rPr>
      </w:pPr>
      <w:r>
        <w:rPr>
          <w:sz w:val="16"/>
        </w:rPr>
        <w:t>(numer</w:t>
      </w:r>
      <w:r>
        <w:rPr>
          <w:spacing w:val="-9"/>
          <w:sz w:val="16"/>
        </w:rPr>
        <w:t xml:space="preserve"> </w:t>
      </w:r>
      <w:r>
        <w:rPr>
          <w:sz w:val="16"/>
        </w:rPr>
        <w:t>identyfikacyjny</w:t>
      </w:r>
      <w:r>
        <w:rPr>
          <w:spacing w:val="-8"/>
          <w:sz w:val="16"/>
        </w:rPr>
        <w:t xml:space="preserve"> </w:t>
      </w:r>
      <w:r>
        <w:rPr>
          <w:sz w:val="16"/>
        </w:rPr>
        <w:t>REGON</w:t>
      </w:r>
      <w:r>
        <w:rPr>
          <w:spacing w:val="-9"/>
          <w:sz w:val="16"/>
        </w:rPr>
        <w:t xml:space="preserve"> </w:t>
      </w:r>
      <w:r>
        <w:rPr>
          <w:sz w:val="16"/>
        </w:rPr>
        <w:t>oraz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NIP)</w:t>
      </w:r>
      <w:r>
        <w:rPr>
          <w:sz w:val="16"/>
        </w:rPr>
        <w:tab/>
      </w:r>
      <w:r>
        <w:rPr>
          <w:spacing w:val="-2"/>
          <w:sz w:val="16"/>
        </w:rPr>
        <w:t>(miejscowość)</w:t>
      </w:r>
    </w:p>
    <w:p>
      <w:pPr>
        <w:pStyle w:val="Tretekstu"/>
        <w:rPr>
          <w:sz w:val="16"/>
        </w:rPr>
      </w:pPr>
      <w:r>
        <w:rPr>
          <w:sz w:val="16"/>
        </w:rPr>
      </w:r>
    </w:p>
    <w:p>
      <w:pPr>
        <w:pStyle w:val="Tretekstu"/>
        <w:rPr>
          <w:sz w:val="16"/>
        </w:rPr>
      </w:pPr>
      <w:r>
        <w:rPr>
          <w:sz w:val="16"/>
        </w:rPr>
      </w:r>
    </w:p>
    <w:p>
      <w:pPr>
        <w:pStyle w:val="Tretekstu"/>
        <w:rPr>
          <w:sz w:val="16"/>
        </w:rPr>
      </w:pPr>
      <w:r>
        <w:rPr>
          <w:sz w:val="16"/>
        </w:rPr>
      </w:r>
    </w:p>
    <w:p>
      <w:pPr>
        <w:pStyle w:val="Tretekstu"/>
        <w:spacing w:before="92" w:after="0"/>
        <w:rPr>
          <w:sz w:val="16"/>
        </w:rPr>
      </w:pPr>
      <w:r>
        <w:rPr>
          <w:sz w:val="16"/>
        </w:rPr>
      </w:r>
    </w:p>
    <w:p>
      <w:pPr>
        <w:pStyle w:val="Tretekstu"/>
        <w:spacing w:lineRule="auto" w:line="271"/>
        <w:ind w:left="144" w:right="318" w:hanging="0"/>
        <w:rPr/>
      </w:pPr>
      <w:r>
        <w:rPr/>
        <w:t>Na</w:t>
      </w:r>
      <w:r>
        <w:rPr>
          <w:spacing w:val="-2"/>
        </w:rPr>
        <w:t xml:space="preserve"> </w:t>
      </w:r>
      <w:r>
        <w:rPr/>
        <w:t>podstawie</w:t>
      </w:r>
      <w:r>
        <w:rPr>
          <w:spacing w:val="-4"/>
        </w:rPr>
        <w:t xml:space="preserve"> </w:t>
      </w:r>
      <w:r>
        <w:rPr/>
        <w:t>art.</w:t>
      </w:r>
      <w:r>
        <w:rPr>
          <w:spacing w:val="-2"/>
        </w:rPr>
        <w:t xml:space="preserve"> </w:t>
      </w:r>
      <w:r>
        <w:rPr/>
        <w:t>80t</w:t>
      </w:r>
      <w:r>
        <w:rPr>
          <w:spacing w:val="-1"/>
        </w:rPr>
        <w:t xml:space="preserve"> </w:t>
      </w:r>
      <w:r>
        <w:rPr/>
        <w:t>ust.</w:t>
      </w:r>
      <w:r>
        <w:rPr>
          <w:spacing w:val="-2"/>
        </w:rPr>
        <w:t xml:space="preserve"> </w:t>
      </w:r>
      <w:r>
        <w:rPr/>
        <w:t>2</w:t>
      </w:r>
      <w:r>
        <w:rPr>
          <w:spacing w:val="-5"/>
        </w:rPr>
        <w:t xml:space="preserve"> </w:t>
      </w:r>
      <w:r>
        <w:rPr/>
        <w:t>ustawy</w:t>
      </w:r>
      <w:r>
        <w:rPr>
          <w:spacing w:val="-5"/>
        </w:rPr>
        <w:t xml:space="preserve"> </w:t>
      </w:r>
      <w:r>
        <w:rPr/>
        <w:t>z</w:t>
      </w:r>
      <w:r>
        <w:rPr>
          <w:spacing w:val="-2"/>
        </w:rPr>
        <w:t xml:space="preserve"> </w:t>
      </w:r>
      <w:r>
        <w:rPr/>
        <w:t>dnia</w:t>
      </w:r>
      <w:r>
        <w:rPr>
          <w:spacing w:val="-2"/>
        </w:rPr>
        <w:t xml:space="preserve"> </w:t>
      </w:r>
      <w:r>
        <w:rPr/>
        <w:t>20</w:t>
      </w:r>
      <w:r>
        <w:rPr>
          <w:spacing w:val="-4"/>
        </w:rPr>
        <w:t xml:space="preserve"> </w:t>
      </w:r>
      <w:r>
        <w:rPr/>
        <w:t>czerwca</w:t>
      </w:r>
      <w:r>
        <w:rPr>
          <w:spacing w:val="-4"/>
        </w:rPr>
        <w:t xml:space="preserve"> </w:t>
      </w:r>
      <w:r>
        <w:rPr/>
        <w:t>1997</w:t>
      </w:r>
      <w:r>
        <w:rPr>
          <w:spacing w:val="-2"/>
        </w:rPr>
        <w:t xml:space="preserve"> </w:t>
      </w:r>
      <w:r>
        <w:rPr/>
        <w:t>r.</w:t>
      </w:r>
      <w:r>
        <w:rPr>
          <w:spacing w:val="-2"/>
        </w:rPr>
        <w:t xml:space="preserve"> </w:t>
      </w:r>
      <w:r>
        <w:rPr/>
        <w:t>–</w:t>
      </w:r>
      <w:r>
        <w:rPr>
          <w:spacing w:val="-2"/>
        </w:rPr>
        <w:t xml:space="preserve"> </w:t>
      </w:r>
      <w:r>
        <w:rPr/>
        <w:t>Prawo</w:t>
      </w:r>
      <w:r>
        <w:rPr>
          <w:spacing w:val="-5"/>
        </w:rPr>
        <w:t xml:space="preserve"> </w:t>
      </w:r>
      <w:r>
        <w:rPr/>
        <w:t>o</w:t>
      </w:r>
      <w:r>
        <w:rPr>
          <w:spacing w:val="-2"/>
        </w:rPr>
        <w:t xml:space="preserve"> </w:t>
      </w:r>
      <w:r>
        <w:rPr/>
        <w:t>ruchu</w:t>
      </w:r>
      <w:r>
        <w:rPr>
          <w:spacing w:val="-2"/>
        </w:rPr>
        <w:t xml:space="preserve"> </w:t>
      </w:r>
      <w:r>
        <w:rPr/>
        <w:t>drogowym</w:t>
      </w:r>
      <w:r>
        <w:rPr>
          <w:spacing w:val="-3"/>
        </w:rPr>
        <w:t xml:space="preserve"> </w:t>
      </w:r>
      <w:r>
        <w:rPr/>
        <w:t>(Dz.</w:t>
      </w:r>
      <w:r>
        <w:rPr>
          <w:spacing w:val="-2"/>
        </w:rPr>
        <w:t xml:space="preserve"> </w:t>
      </w:r>
      <w:r>
        <w:rPr/>
        <w:t>U.</w:t>
      </w:r>
      <w:r>
        <w:rPr>
          <w:spacing w:val="-2"/>
        </w:rPr>
        <w:t xml:space="preserve"> </w:t>
      </w:r>
      <w:r>
        <w:rPr/>
        <w:t>z</w:t>
      </w:r>
      <w:r>
        <w:rPr>
          <w:spacing w:val="-2"/>
        </w:rPr>
        <w:t xml:space="preserve"> </w:t>
      </w:r>
      <w:r>
        <w:rPr/>
        <w:t>2024</w:t>
      </w:r>
      <w:r>
        <w:rPr>
          <w:spacing w:val="-5"/>
        </w:rPr>
        <w:t xml:space="preserve"> </w:t>
      </w:r>
      <w:r>
        <w:rPr/>
        <w:t>r. poz. 1251, z późn. zm.), zwanej dalej „ustawą”, wnoszę o wydanie decyzji o profesjonalnej rejestracji</w:t>
      </w:r>
    </w:p>
    <w:p>
      <w:pPr>
        <w:pStyle w:val="Tretekstu"/>
        <w:spacing w:lineRule="exact" w:line="252"/>
        <w:ind w:left="144" w:right="0" w:hanging="0"/>
        <w:rPr/>
      </w:pPr>
      <w:r>
        <w:rPr/>
        <w:t>pojazdów</w:t>
      </w:r>
      <w:r>
        <w:rPr>
          <w:spacing w:val="-5"/>
        </w:rPr>
        <w:t xml:space="preserve"> </w:t>
      </w:r>
      <w:r>
        <w:rPr/>
        <w:t>–</w:t>
      </w:r>
      <w:r>
        <w:rPr>
          <w:spacing w:val="-3"/>
        </w:rPr>
        <w:t xml:space="preserve"> </w:t>
      </w:r>
      <w:r>
        <w:rPr/>
        <w:t>w</w:t>
      </w:r>
      <w:r>
        <w:rPr>
          <w:spacing w:val="-5"/>
        </w:rPr>
        <w:t xml:space="preserve"> </w:t>
      </w:r>
      <w:r>
        <w:rPr/>
        <w:t>celu</w:t>
      </w:r>
      <w:r>
        <w:rPr>
          <w:spacing w:val="-3"/>
        </w:rPr>
        <w:t xml:space="preserve"> </w:t>
      </w:r>
      <w:r>
        <w:rPr/>
        <w:t>wykonywania</w:t>
      </w:r>
      <w:r>
        <w:rPr>
          <w:spacing w:val="-6"/>
        </w:rPr>
        <w:t xml:space="preserve"> </w:t>
      </w:r>
      <w:r>
        <w:rPr/>
        <w:t>jazd</w:t>
      </w:r>
      <w:r>
        <w:rPr>
          <w:spacing w:val="-3"/>
        </w:rPr>
        <w:t xml:space="preserve"> </w:t>
      </w:r>
      <w:r>
        <w:rPr/>
        <w:t>testowych</w:t>
      </w:r>
      <w:r>
        <w:rPr>
          <w:spacing w:val="-3"/>
        </w:rPr>
        <w:t xml:space="preserve"> </w:t>
      </w:r>
      <w:r>
        <w:rPr>
          <w:spacing w:val="-2"/>
        </w:rPr>
        <w:t>pojazdami.</w:t>
      </w:r>
    </w:p>
    <w:p>
      <w:pPr>
        <w:pStyle w:val="Tretekstu"/>
        <w:spacing w:before="243" w:after="0"/>
        <w:rPr/>
      </w:pPr>
      <w:r>
        <w:rPr/>
      </w:r>
    </w:p>
    <w:p>
      <w:pPr>
        <w:pStyle w:val="Tretekstu"/>
        <w:ind w:left="144" w:right="0" w:hanging="0"/>
        <w:rPr/>
      </w:pPr>
      <w:r>
        <w:rPr/>
        <w:t>Wnoszę</w:t>
      </w:r>
      <w:r>
        <w:rPr>
          <w:spacing w:val="-3"/>
        </w:rPr>
        <w:t xml:space="preserve"> </w:t>
      </w:r>
      <w:r>
        <w:rPr/>
        <w:t>o</w:t>
      </w:r>
      <w:r>
        <w:rPr>
          <w:spacing w:val="-2"/>
        </w:rPr>
        <w:t xml:space="preserve"> wydanie: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24" w:leader="dot"/>
        </w:tabs>
        <w:spacing w:lineRule="auto" w:line="240" w:before="28" w:after="0"/>
        <w:ind w:left="924" w:right="0" w:hanging="780"/>
        <w:jc w:val="left"/>
        <w:rPr>
          <w:sz w:val="22"/>
        </w:rPr>
      </w:pPr>
      <w:r>
        <w:rPr>
          <w:sz w:val="22"/>
        </w:rPr>
        <w:t>sztuk</w:t>
      </w:r>
      <w:r>
        <w:rPr>
          <w:spacing w:val="-8"/>
          <w:sz w:val="22"/>
        </w:rPr>
        <w:t xml:space="preserve"> </w:t>
      </w:r>
      <w:r>
        <w:rPr>
          <w:sz w:val="22"/>
        </w:rPr>
        <w:t>blankietów</w:t>
      </w:r>
      <w:r>
        <w:rPr>
          <w:spacing w:val="-8"/>
          <w:sz w:val="22"/>
        </w:rPr>
        <w:t xml:space="preserve"> </w:t>
      </w:r>
      <w:r>
        <w:rPr>
          <w:sz w:val="22"/>
        </w:rPr>
        <w:t>profesjonalnych</w:t>
      </w:r>
      <w:r>
        <w:rPr>
          <w:spacing w:val="-7"/>
          <w:sz w:val="22"/>
        </w:rPr>
        <w:t xml:space="preserve"> </w:t>
      </w:r>
      <w:r>
        <w:rPr>
          <w:sz w:val="22"/>
        </w:rPr>
        <w:t>dowodów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rejestracyjnych,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24" w:leader="dot"/>
        </w:tabs>
        <w:spacing w:lineRule="auto" w:line="240" w:before="31" w:after="0"/>
        <w:ind w:left="924" w:right="0" w:hanging="780"/>
        <w:jc w:val="left"/>
        <w:rPr>
          <w:sz w:val="22"/>
        </w:rPr>
      </w:pPr>
      <w:r>
        <w:rPr>
          <w:sz w:val="22"/>
        </w:rPr>
        <w:t>sztuk</w:t>
      </w:r>
      <w:r>
        <w:rPr>
          <w:spacing w:val="-7"/>
          <w:sz w:val="22"/>
        </w:rPr>
        <w:t xml:space="preserve"> </w:t>
      </w:r>
      <w:r>
        <w:rPr>
          <w:sz w:val="22"/>
        </w:rPr>
        <w:t>kompletów</w:t>
      </w:r>
      <w:r>
        <w:rPr>
          <w:spacing w:val="-7"/>
          <w:sz w:val="22"/>
        </w:rPr>
        <w:t xml:space="preserve"> </w:t>
      </w:r>
      <w:r>
        <w:rPr>
          <w:sz w:val="22"/>
        </w:rPr>
        <w:t>profesjonalnych</w:t>
      </w:r>
      <w:r>
        <w:rPr>
          <w:spacing w:val="-9"/>
          <w:sz w:val="22"/>
        </w:rPr>
        <w:t xml:space="preserve"> </w:t>
      </w:r>
      <w:r>
        <w:rPr>
          <w:sz w:val="22"/>
        </w:rPr>
        <w:t>tablic</w:t>
      </w:r>
      <w:r>
        <w:rPr>
          <w:spacing w:val="-6"/>
          <w:sz w:val="22"/>
        </w:rPr>
        <w:t xml:space="preserve"> </w:t>
      </w:r>
      <w:r>
        <w:rPr>
          <w:sz w:val="22"/>
        </w:rPr>
        <w:t>rejestracyjnych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samochodowych,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24" w:leader="dot"/>
        </w:tabs>
        <w:spacing w:lineRule="auto" w:line="240" w:before="31" w:after="0"/>
        <w:ind w:left="924" w:right="0" w:hanging="780"/>
        <w:jc w:val="left"/>
        <w:rPr>
          <w:sz w:val="22"/>
        </w:rPr>
      </w:pPr>
      <w:r>
        <w:rPr>
          <w:sz w:val="22"/>
        </w:rPr>
        <w:t>sztuk</w:t>
      </w:r>
      <w:r>
        <w:rPr>
          <w:spacing w:val="-6"/>
          <w:sz w:val="22"/>
        </w:rPr>
        <w:t xml:space="preserve"> </w:t>
      </w:r>
      <w:r>
        <w:rPr>
          <w:sz w:val="22"/>
        </w:rPr>
        <w:t>profesjonalnych</w:t>
      </w:r>
      <w:r>
        <w:rPr>
          <w:spacing w:val="-8"/>
          <w:sz w:val="22"/>
        </w:rPr>
        <w:t xml:space="preserve"> </w:t>
      </w:r>
      <w:r>
        <w:rPr>
          <w:sz w:val="22"/>
        </w:rPr>
        <w:t>tablic</w:t>
      </w:r>
      <w:r>
        <w:rPr>
          <w:spacing w:val="-7"/>
          <w:sz w:val="22"/>
        </w:rPr>
        <w:t xml:space="preserve"> </w:t>
      </w:r>
      <w:r>
        <w:rPr>
          <w:sz w:val="22"/>
        </w:rPr>
        <w:t>rejestracyjnych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motocyklowych,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24" w:leader="dot"/>
        </w:tabs>
        <w:spacing w:lineRule="auto" w:line="240" w:before="31" w:after="0"/>
        <w:ind w:left="924" w:right="0" w:hanging="780"/>
        <w:jc w:val="left"/>
        <w:rPr>
          <w:sz w:val="22"/>
        </w:rPr>
      </w:pPr>
      <w:r>
        <w:rPr>
          <w:sz w:val="22"/>
        </w:rPr>
        <w:t>sztuk</w:t>
      </w:r>
      <w:r>
        <w:rPr>
          <w:spacing w:val="-6"/>
          <w:sz w:val="22"/>
        </w:rPr>
        <w:t xml:space="preserve"> </w:t>
      </w:r>
      <w:r>
        <w:rPr>
          <w:sz w:val="22"/>
        </w:rPr>
        <w:t>profesjonalnych</w:t>
      </w:r>
      <w:r>
        <w:rPr>
          <w:spacing w:val="-8"/>
          <w:sz w:val="22"/>
        </w:rPr>
        <w:t xml:space="preserve"> </w:t>
      </w:r>
      <w:r>
        <w:rPr>
          <w:sz w:val="22"/>
        </w:rPr>
        <w:t>tablic</w:t>
      </w:r>
      <w:r>
        <w:rPr>
          <w:spacing w:val="-7"/>
          <w:sz w:val="22"/>
        </w:rPr>
        <w:t xml:space="preserve"> </w:t>
      </w:r>
      <w:r>
        <w:rPr>
          <w:sz w:val="22"/>
        </w:rPr>
        <w:t>rejestracyjnych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motorowerowych.</w:t>
      </w:r>
    </w:p>
    <w:p>
      <w:pPr>
        <w:pStyle w:val="Tretekstu"/>
        <w:spacing w:lineRule="exact" w:line="252" w:before="186" w:after="0"/>
        <w:ind w:left="144" w:right="0" w:hanging="0"/>
        <w:rPr/>
      </w:pPr>
      <w:r>
        <w:rPr/>
        <w:t>Wnoszę</w:t>
      </w:r>
      <w:r>
        <w:rPr>
          <w:spacing w:val="40"/>
        </w:rPr>
        <w:t xml:space="preserve"> </w:t>
      </w:r>
      <w:r>
        <w:rPr/>
        <w:t>o</w:t>
      </w:r>
      <w:r>
        <w:rPr>
          <w:spacing w:val="39"/>
        </w:rPr>
        <w:t xml:space="preserve"> </w:t>
      </w:r>
      <w:r>
        <w:rPr/>
        <w:t>wydanie</w:t>
      </w:r>
      <w:r>
        <w:rPr>
          <w:spacing w:val="39"/>
        </w:rPr>
        <w:t xml:space="preserve"> </w:t>
      </w:r>
      <w:r>
        <w:rPr/>
        <w:t>1)</w:t>
      </w:r>
      <w:r>
        <w:rPr>
          <w:spacing w:val="39"/>
        </w:rPr>
        <w:t xml:space="preserve"> </w:t>
      </w:r>
      <w:r>
        <w:rPr/>
        <w:t>...,</w:t>
      </w:r>
      <w:r>
        <w:rPr>
          <w:spacing w:val="39"/>
        </w:rPr>
        <w:t xml:space="preserve"> </w:t>
      </w:r>
      <w:r>
        <w:rPr/>
        <w:t>2)</w:t>
      </w:r>
      <w:r>
        <w:rPr>
          <w:spacing w:val="40"/>
        </w:rPr>
        <w:t xml:space="preserve"> </w:t>
      </w:r>
      <w:r>
        <w:rPr/>
        <w:t>..., 3)</w:t>
      </w:r>
      <w:r>
        <w:rPr>
          <w:spacing w:val="38"/>
        </w:rPr>
        <w:t xml:space="preserve"> </w:t>
      </w:r>
      <w:r>
        <w:rPr/>
        <w:t>…,4)….</w:t>
      </w:r>
      <w:r>
        <w:rPr>
          <w:spacing w:val="39"/>
        </w:rPr>
        <w:t xml:space="preserve">  </w:t>
      </w:r>
      <w:r>
        <w:rPr/>
        <w:t>sztuk</w:t>
      </w:r>
      <w:r>
        <w:rPr>
          <w:spacing w:val="39"/>
        </w:rPr>
        <w:t xml:space="preserve">  </w:t>
      </w:r>
      <w:r>
        <w:rPr/>
        <w:t>blankietów</w:t>
      </w:r>
      <w:r>
        <w:rPr>
          <w:spacing w:val="39"/>
        </w:rPr>
        <w:t xml:space="preserve">  </w:t>
      </w:r>
      <w:r>
        <w:rPr/>
        <w:t>profesjonalnych</w:t>
      </w:r>
      <w:r>
        <w:rPr>
          <w:spacing w:val="41"/>
        </w:rPr>
        <w:t xml:space="preserve">  </w:t>
      </w:r>
      <w:r>
        <w:rPr/>
        <w:t>dowodów</w:t>
      </w:r>
      <w:r>
        <w:rPr>
          <w:spacing w:val="39"/>
        </w:rPr>
        <w:t xml:space="preserve">  </w:t>
      </w:r>
      <w:r>
        <w:rPr>
          <w:spacing w:val="-2"/>
        </w:rPr>
        <w:t>rejestracyjnych</w:t>
      </w:r>
    </w:p>
    <w:p>
      <w:pPr>
        <w:pStyle w:val="Tretekstu"/>
        <w:ind w:left="144" w:right="318" w:hanging="0"/>
        <w:rPr/>
      </w:pPr>
      <w:r>
        <w:rPr/>
        <w:t>|odpowiednio</w:t>
      </w:r>
      <w:r>
        <w:rPr>
          <w:spacing w:val="80"/>
        </w:rPr>
        <w:t xml:space="preserve"> </w:t>
      </w:r>
      <w:r>
        <w:rPr/>
        <w:t>dla</w:t>
      </w:r>
      <w:r>
        <w:rPr>
          <w:spacing w:val="80"/>
        </w:rPr>
        <w:t xml:space="preserve"> </w:t>
      </w:r>
      <w:r>
        <w:rPr/>
        <w:t>poszczególnych</w:t>
      </w:r>
      <w:r>
        <w:rPr>
          <w:spacing w:val="80"/>
        </w:rPr>
        <w:t xml:space="preserve"> </w:t>
      </w:r>
      <w:r>
        <w:rPr/>
        <w:t>kompletów</w:t>
      </w:r>
      <w:r>
        <w:rPr>
          <w:spacing w:val="80"/>
        </w:rPr>
        <w:t xml:space="preserve"> </w:t>
      </w:r>
      <w:r>
        <w:rPr/>
        <w:t>zalegalizowanych</w:t>
      </w:r>
      <w:r>
        <w:rPr>
          <w:spacing w:val="80"/>
        </w:rPr>
        <w:t xml:space="preserve"> </w:t>
      </w:r>
      <w:r>
        <w:rPr/>
        <w:t>profesjonalnych</w:t>
      </w:r>
      <w:r>
        <w:rPr>
          <w:spacing w:val="80"/>
        </w:rPr>
        <w:t xml:space="preserve"> </w:t>
      </w:r>
      <w:r>
        <w:rPr/>
        <w:t>tablic</w:t>
      </w:r>
      <w:r>
        <w:rPr>
          <w:spacing w:val="80"/>
        </w:rPr>
        <w:t xml:space="preserve"> </w:t>
      </w:r>
      <w:r>
        <w:rPr/>
        <w:t>rejestracyjnych</w:t>
      </w:r>
      <w:r>
        <w:rPr>
          <w:spacing w:val="80"/>
        </w:rPr>
        <w:t xml:space="preserve"> </w:t>
      </w:r>
      <w:r>
        <w:rPr/>
        <w:t>lub zalegalizowanych profesjonalnych tablic rejestracyjnych w liczbie .... .</w:t>
      </w:r>
    </w:p>
    <w:p>
      <w:pPr>
        <w:pStyle w:val="Tretekstu"/>
        <w:spacing w:lineRule="auto" w:line="240" w:before="209" w:after="0"/>
        <w:ind w:left="144" w:right="137" w:hanging="0"/>
        <w:jc w:val="both"/>
        <w:rPr/>
      </w:pPr>
      <w:r>
        <w:rPr/>
        <w:t xml:space="preserve">Wnoszę o ujęcie w nowej decyzji o profesjonalnej rejestracji pojazdów niewykorzystanych blankietów profesjonalnych dowodów rejestracyjnych oraz zalegalizowanych profesjonalnych tablic (tablicy) </w:t>
      </w:r>
      <w:r>
        <w:rPr>
          <w:spacing w:val="-2"/>
        </w:rPr>
        <w:t>rejestracyjnych</w:t>
      </w:r>
      <w:r>
        <w:rPr>
          <w:spacing w:val="-2"/>
          <w:vertAlign w:val="superscript"/>
        </w:rPr>
        <w:t>**)</w:t>
      </w:r>
      <w:r>
        <w:rPr>
          <w:spacing w:val="-2"/>
          <w:position w:val="0"/>
          <w:sz w:val="22"/>
          <w:sz w:val="22"/>
          <w:vertAlign w:val="baseline"/>
        </w:rPr>
        <w:t>.</w:t>
      </w:r>
    </w:p>
    <w:p>
      <w:pPr>
        <w:pStyle w:val="Tretekstu"/>
        <w:spacing w:lineRule="auto" w:line="228" w:before="158" w:after="0"/>
        <w:ind w:left="144" w:right="141" w:hanging="0"/>
        <w:jc w:val="both"/>
        <w:rPr/>
      </w:pPr>
      <w:r>
        <w:rPr/>
        <w:t>Wnoszę o ponowne wydanie zwróconych niewykorzystanych blankietów profesjonalnych dowodów rejestracyjnych oraz profesjonalnych tablic (tablicy) rejestracyjnych</w:t>
      </w:r>
      <w:r>
        <w:rPr>
          <w:vertAlign w:val="superscript"/>
        </w:rPr>
        <w:t>***)</w:t>
      </w:r>
      <w:r>
        <w:rPr>
          <w:position w:val="0"/>
          <w:sz w:val="22"/>
          <w:sz w:val="22"/>
          <w:vertAlign w:val="baseline"/>
        </w:rPr>
        <w:t>.</w:t>
      </w:r>
    </w:p>
    <w:p>
      <w:pPr>
        <w:pStyle w:val="Tretekstu"/>
        <w:spacing w:before="169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810895</wp:posOffset>
                </wp:positionH>
                <wp:positionV relativeFrom="paragraph">
                  <wp:posOffset>269240</wp:posOffset>
                </wp:positionV>
                <wp:extent cx="1144270" cy="2540"/>
                <wp:effectExtent l="0" t="0" r="0" b="0"/>
                <wp:wrapTopAndBottom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72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143000" h="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8" w:after="0"/>
        <w:ind w:left="269" w:right="0" w:hanging="0"/>
        <w:jc w:val="left"/>
        <w:rPr>
          <w:sz w:val="18"/>
        </w:rPr>
      </w:pPr>
      <w:r>
        <w:rPr>
          <w:position w:val="6"/>
          <w:sz w:val="12"/>
        </w:rPr>
        <w:t>*)</w:t>
      </w:r>
      <w:r>
        <w:rPr>
          <w:spacing w:val="23"/>
          <w:position w:val="6"/>
          <w:sz w:val="12"/>
        </w:rPr>
        <w:t xml:space="preserve"> </w:t>
      </w:r>
      <w:r>
        <w:rPr>
          <w:sz w:val="18"/>
        </w:rPr>
        <w:t>Wpisuje</w:t>
      </w:r>
      <w:r>
        <w:rPr>
          <w:spacing w:val="-4"/>
          <w:sz w:val="18"/>
        </w:rPr>
        <w:t xml:space="preserve"> </w:t>
      </w:r>
      <w:r>
        <w:rPr>
          <w:sz w:val="18"/>
        </w:rPr>
        <w:t>wnioskujący,</w:t>
      </w:r>
      <w:r>
        <w:rPr>
          <w:spacing w:val="-4"/>
          <w:sz w:val="18"/>
        </w:rPr>
        <w:t xml:space="preserve"> </w:t>
      </w:r>
      <w:r>
        <w:rPr>
          <w:sz w:val="18"/>
        </w:rPr>
        <w:t>który</w:t>
      </w:r>
      <w:r>
        <w:rPr>
          <w:spacing w:val="-3"/>
          <w:sz w:val="18"/>
        </w:rPr>
        <w:t xml:space="preserve"> </w:t>
      </w:r>
      <w:r>
        <w:rPr>
          <w:sz w:val="18"/>
        </w:rPr>
        <w:t>posiada</w:t>
      </w:r>
      <w:r>
        <w:rPr>
          <w:spacing w:val="-4"/>
          <w:sz w:val="18"/>
        </w:rPr>
        <w:t xml:space="preserve"> </w:t>
      </w:r>
      <w:r>
        <w:rPr>
          <w:sz w:val="18"/>
        </w:rPr>
        <w:t>adres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doręczeń</w:t>
      </w:r>
      <w:r>
        <w:rPr>
          <w:spacing w:val="-3"/>
          <w:sz w:val="18"/>
        </w:rPr>
        <w:t xml:space="preserve"> </w:t>
      </w:r>
      <w:r>
        <w:rPr>
          <w:sz w:val="18"/>
        </w:rPr>
        <w:t>elektronicznych</w:t>
      </w:r>
      <w:r>
        <w:rPr>
          <w:spacing w:val="-2"/>
          <w:sz w:val="18"/>
        </w:rPr>
        <w:t xml:space="preserve"> (ADE).</w:t>
      </w:r>
    </w:p>
    <w:p>
      <w:pPr>
        <w:pStyle w:val="Normal"/>
        <w:spacing w:before="13" w:after="0"/>
        <w:ind w:left="206" w:right="0" w:hanging="0"/>
        <w:jc w:val="left"/>
        <w:rPr>
          <w:sz w:val="18"/>
        </w:rPr>
      </w:pPr>
      <w:r>
        <w:rPr>
          <w:position w:val="6"/>
          <w:sz w:val="12"/>
        </w:rPr>
        <w:t>**)</w:t>
      </w:r>
      <w:r>
        <w:rPr>
          <w:spacing w:val="57"/>
          <w:position w:val="6"/>
          <w:sz w:val="12"/>
        </w:rPr>
        <w:t xml:space="preserve"> </w:t>
      </w:r>
      <w:r>
        <w:rPr>
          <w:sz w:val="18"/>
        </w:rPr>
        <w:t>Dotyczy przypadku,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którym</w:t>
      </w:r>
      <w:r>
        <w:rPr>
          <w:spacing w:val="-2"/>
          <w:sz w:val="18"/>
        </w:rPr>
        <w:t xml:space="preserve"> </w:t>
      </w:r>
      <w:r>
        <w:rPr>
          <w:sz w:val="18"/>
        </w:rPr>
        <w:t>mowa</w:t>
      </w:r>
      <w:r>
        <w:rPr>
          <w:spacing w:val="-1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art.</w:t>
      </w:r>
      <w:r>
        <w:rPr>
          <w:spacing w:val="-1"/>
          <w:sz w:val="18"/>
        </w:rPr>
        <w:t xml:space="preserve"> </w:t>
      </w:r>
      <w:r>
        <w:rPr>
          <w:sz w:val="18"/>
        </w:rPr>
        <w:t>80v</w:t>
      </w:r>
      <w:r>
        <w:rPr>
          <w:spacing w:val="-2"/>
          <w:sz w:val="18"/>
        </w:rPr>
        <w:t xml:space="preserve"> </w:t>
      </w:r>
      <w:r>
        <w:rPr>
          <w:sz w:val="18"/>
        </w:rPr>
        <w:t>ust.</w:t>
      </w:r>
      <w:r>
        <w:rPr>
          <w:spacing w:val="-3"/>
          <w:sz w:val="18"/>
        </w:rPr>
        <w:t xml:space="preserve"> </w:t>
      </w:r>
      <w:r>
        <w:rPr>
          <w:sz w:val="18"/>
        </w:rPr>
        <w:t>3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ustawy.</w:t>
      </w:r>
    </w:p>
    <w:p>
      <w:pPr>
        <w:pStyle w:val="Normal"/>
        <w:spacing w:before="12" w:after="0"/>
        <w:ind w:left="144" w:right="0" w:hanging="0"/>
        <w:jc w:val="left"/>
        <w:rPr>
          <w:sz w:val="18"/>
        </w:rPr>
      </w:pPr>
      <w:r>
        <w:rPr>
          <w:position w:val="6"/>
          <w:sz w:val="12"/>
        </w:rPr>
        <w:t>***)</w:t>
      </w:r>
      <w:r>
        <w:rPr>
          <w:spacing w:val="60"/>
          <w:position w:val="6"/>
          <w:sz w:val="12"/>
        </w:rPr>
        <w:t xml:space="preserve"> </w:t>
      </w:r>
      <w:r>
        <w:rPr>
          <w:sz w:val="18"/>
        </w:rPr>
        <w:t>Dotyczy przypadku,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którym</w:t>
      </w:r>
      <w:r>
        <w:rPr>
          <w:spacing w:val="-2"/>
          <w:sz w:val="18"/>
        </w:rPr>
        <w:t xml:space="preserve"> </w:t>
      </w:r>
      <w:r>
        <w:rPr>
          <w:sz w:val="18"/>
        </w:rPr>
        <w:t>mowa</w:t>
      </w:r>
      <w:r>
        <w:rPr>
          <w:spacing w:val="-1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art.</w:t>
      </w:r>
      <w:r>
        <w:rPr>
          <w:spacing w:val="-1"/>
          <w:sz w:val="18"/>
        </w:rPr>
        <w:t xml:space="preserve"> </w:t>
      </w:r>
      <w:r>
        <w:rPr>
          <w:sz w:val="18"/>
        </w:rPr>
        <w:t>80y</w:t>
      </w:r>
      <w:r>
        <w:rPr>
          <w:spacing w:val="-2"/>
          <w:sz w:val="18"/>
        </w:rPr>
        <w:t xml:space="preserve"> </w:t>
      </w:r>
      <w:r>
        <w:rPr>
          <w:sz w:val="18"/>
        </w:rPr>
        <w:t>ust.</w:t>
      </w:r>
      <w:r>
        <w:rPr>
          <w:spacing w:val="-3"/>
          <w:sz w:val="18"/>
        </w:rPr>
        <w:t xml:space="preserve"> </w:t>
      </w:r>
      <w:r>
        <w:rPr>
          <w:sz w:val="18"/>
        </w:rPr>
        <w:t>2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ustawy.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spacing w:before="169" w:after="0"/>
        <w:rPr>
          <w:sz w:val="20"/>
        </w:rPr>
      </w:pPr>
      <w:r>
        <w:rPr>
          <w:sz w:val="20"/>
        </w:rPr>
      </w:r>
    </w:p>
    <w:p>
      <w:pPr>
        <w:pStyle w:val="Normal"/>
        <w:spacing w:before="0" w:after="0"/>
        <w:ind w:left="6481" w:right="0" w:hanging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</w:t>
      </w:r>
    </w:p>
    <w:p>
      <w:pPr>
        <w:sectPr>
          <w:type w:val="nextPage"/>
          <w:pgSz w:w="11906" w:h="16838"/>
          <w:pgMar w:left="1133" w:right="566" w:header="0" w:top="136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17" w:after="0"/>
        <w:ind w:left="6769" w:right="0" w:hanging="0"/>
        <w:jc w:val="left"/>
        <w:rPr>
          <w:sz w:val="20"/>
        </w:rPr>
      </w:pPr>
      <w:r>
        <w:rPr>
          <w:sz w:val="20"/>
        </w:rPr>
        <w:t>(podpis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wnioskodawcy)</w:t>
      </w:r>
    </w:p>
    <w:p>
      <w:pPr>
        <w:pStyle w:val="Nagwek1"/>
        <w:spacing w:before="82" w:after="0"/>
        <w:rPr>
          <w:sz w:val="20"/>
        </w:rPr>
      </w:pPr>
      <w:r>
        <w:rPr/>
        <w:t>Do</w:t>
      </w:r>
      <w:r>
        <w:rPr>
          <w:spacing w:val="-5"/>
        </w:rPr>
        <w:t xml:space="preserve"> </w:t>
      </w:r>
      <w:r>
        <w:rPr/>
        <w:t>wniosku</w:t>
      </w:r>
      <w:r>
        <w:rPr>
          <w:spacing w:val="-4"/>
        </w:rPr>
        <w:t xml:space="preserve"> </w:t>
      </w:r>
      <w:r>
        <w:rPr>
          <w:spacing w:val="-2"/>
        </w:rPr>
        <w:t>dołączam</w:t>
      </w:r>
      <w:r>
        <w:rPr>
          <w:spacing w:val="-2"/>
          <w:vertAlign w:val="superscript"/>
        </w:rPr>
        <w:t>****)</w:t>
      </w:r>
      <w:r>
        <w:rPr>
          <w:spacing w:val="-2"/>
          <w:position w:val="0"/>
          <w:sz w:val="22"/>
          <w:sz w:val="22"/>
          <w:vertAlign w:val="baseline"/>
        </w:rPr>
        <w:t>: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179" w:after="0"/>
        <w:rPr>
          <w:b/>
          <w:b/>
        </w:rPr>
      </w:pPr>
      <w:r>
        <w:rPr>
          <w:b/>
        </w:rPr>
      </w:r>
    </w:p>
    <w:p>
      <w:pPr>
        <w:pStyle w:val="Tretekstu"/>
        <w:ind w:left="132" w:right="0" w:hanging="0"/>
        <w:rPr>
          <w:sz w:val="20"/>
        </w:rPr>
      </w:pPr>
      <w:r>
        <w:rPr/>
        <w:drawing>
          <wp:inline distT="0" distB="0" distL="0" distR="0">
            <wp:extent cx="178435" cy="178435"/>
            <wp:effectExtent l="0" t="0" r="0" b="0"/>
            <wp:docPr id="2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rPr/>
        <w:t>kopię aktualnego odpisu z rejestru przedsiębiorców w Krajowym Rejestrze Sądowym</w:t>
      </w:r>
    </w:p>
    <w:p>
      <w:pPr>
        <w:pStyle w:val="Tretekstu"/>
        <w:spacing w:before="244" w:after="0"/>
        <w:rPr>
          <w:sz w:val="20"/>
        </w:rPr>
      </w:pPr>
      <w:r>
        <w:rPr>
          <w:sz w:val="20"/>
        </w:rPr>
      </w:r>
    </w:p>
    <w:p>
      <w:pPr>
        <w:pStyle w:val="Tretekstu"/>
        <w:spacing w:lineRule="auto" w:line="252"/>
        <w:ind w:left="571" w:right="0" w:hanging="439"/>
        <w:rPr>
          <w:sz w:val="20"/>
        </w:rPr>
      </w:pPr>
      <w:r>
        <w:rPr/>
        <w:drawing>
          <wp:inline distT="0" distB="0" distL="0" distR="0">
            <wp:extent cx="178435" cy="178435"/>
            <wp:effectExtent l="0" t="0" r="0" b="0"/>
            <wp:docPr id="3" name="Imag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rPr/>
        <w:t>oświadczenie,</w:t>
      </w:r>
      <w:r>
        <w:rPr>
          <w:spacing w:val="30"/>
        </w:rPr>
        <w:t xml:space="preserve"> </w:t>
      </w:r>
      <w:r>
        <w:rPr/>
        <w:t>że</w:t>
      </w:r>
      <w:r>
        <w:rPr>
          <w:spacing w:val="31"/>
        </w:rPr>
        <w:t xml:space="preserve"> </w:t>
      </w:r>
      <w:r>
        <w:rPr/>
        <w:t>podmiot</w:t>
      </w:r>
      <w:r>
        <w:rPr>
          <w:spacing w:val="31"/>
        </w:rPr>
        <w:t xml:space="preserve"> </w:t>
      </w:r>
      <w:r>
        <w:rPr/>
        <w:t>uprawniony</w:t>
      </w:r>
      <w:r>
        <w:rPr>
          <w:spacing w:val="28"/>
        </w:rPr>
        <w:t xml:space="preserve"> </w:t>
      </w:r>
      <w:r>
        <w:rPr/>
        <w:t>jest</w:t>
      </w:r>
      <w:r>
        <w:rPr>
          <w:spacing w:val="31"/>
        </w:rPr>
        <w:t xml:space="preserve"> </w:t>
      </w:r>
      <w:r>
        <w:rPr/>
        <w:t>wpisany</w:t>
      </w:r>
      <w:r>
        <w:rPr>
          <w:spacing w:val="34"/>
        </w:rPr>
        <w:t xml:space="preserve"> </w:t>
      </w:r>
      <w:r>
        <w:rPr/>
        <w:t>do</w:t>
      </w:r>
      <w:r>
        <w:rPr>
          <w:spacing w:val="28"/>
        </w:rPr>
        <w:t xml:space="preserve"> </w:t>
      </w:r>
      <w:r>
        <w:rPr/>
        <w:t>rejestru</w:t>
      </w:r>
      <w:r>
        <w:rPr>
          <w:spacing w:val="29"/>
        </w:rPr>
        <w:t xml:space="preserve"> </w:t>
      </w:r>
      <w:r>
        <w:rPr/>
        <w:t>przedsiębiorców</w:t>
      </w:r>
      <w:r>
        <w:rPr>
          <w:spacing w:val="29"/>
        </w:rPr>
        <w:t xml:space="preserve"> </w:t>
      </w:r>
      <w:r>
        <w:rPr/>
        <w:t>w</w:t>
      </w:r>
      <w:r>
        <w:rPr>
          <w:spacing w:val="29"/>
        </w:rPr>
        <w:t xml:space="preserve"> </w:t>
      </w:r>
      <w:r>
        <w:rPr/>
        <w:t>Krajowym</w:t>
      </w:r>
      <w:r>
        <w:rPr>
          <w:spacing w:val="31"/>
        </w:rPr>
        <w:t xml:space="preserve"> </w:t>
      </w:r>
      <w:r>
        <w:rPr/>
        <w:t xml:space="preserve">Rejestrze </w:t>
      </w:r>
      <w:r>
        <w:rPr>
          <w:spacing w:val="-2"/>
        </w:rPr>
        <w:t>Sądowym</w:t>
      </w:r>
    </w:p>
    <w:p>
      <w:pPr>
        <w:pStyle w:val="Tretekstu"/>
        <w:spacing w:before="80" w:after="0"/>
        <w:rPr>
          <w:sz w:val="20"/>
        </w:rPr>
      </w:pPr>
      <w:r>
        <w:rPr>
          <w:sz w:val="20"/>
        </w:rPr>
      </w:r>
    </w:p>
    <w:p>
      <w:pPr>
        <w:pStyle w:val="Tretekstu"/>
        <w:tabs>
          <w:tab w:val="clear" w:pos="720"/>
          <w:tab w:val="left" w:pos="2046" w:leader="none"/>
          <w:tab w:val="left" w:pos="2478" w:leader="none"/>
          <w:tab w:val="left" w:pos="3449" w:leader="none"/>
          <w:tab w:val="left" w:pos="4421" w:leader="none"/>
          <w:tab w:val="left" w:pos="4877" w:leader="none"/>
          <w:tab w:val="left" w:pos="6032" w:leader="none"/>
          <w:tab w:val="left" w:pos="7160" w:leader="none"/>
          <w:tab w:val="left" w:pos="7457" w:leader="none"/>
          <w:tab w:val="left" w:pos="8624" w:leader="none"/>
          <w:tab w:val="left" w:pos="8970" w:leader="none"/>
        </w:tabs>
        <w:spacing w:lineRule="auto" w:line="252"/>
        <w:ind w:left="569" w:right="137" w:hanging="437"/>
        <w:rPr>
          <w:sz w:val="20"/>
        </w:rPr>
      </w:pPr>
      <w:r>
        <w:rPr/>
        <w:drawing>
          <wp:inline distT="0" distB="0" distL="0" distR="0">
            <wp:extent cx="178435" cy="178435"/>
            <wp:effectExtent l="0" t="0" r="0" b="0"/>
            <wp:docPr id="4" name="Imag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rPr/>
        <w:t>oświadczenie,</w:t>
        <w:tab/>
      </w:r>
      <w:r>
        <w:rPr>
          <w:spacing w:val="-6"/>
        </w:rPr>
        <w:t>że</w:t>
      </w:r>
      <w:r>
        <w:rPr/>
        <w:tab/>
      </w:r>
      <w:r>
        <w:rPr>
          <w:spacing w:val="-2"/>
        </w:rPr>
        <w:t>podmiot</w:t>
      </w:r>
      <w:r>
        <w:rPr/>
        <w:tab/>
      </w:r>
      <w:r>
        <w:rPr>
          <w:spacing w:val="-2"/>
        </w:rPr>
        <w:t>wpisany</w:t>
      </w:r>
      <w:r>
        <w:rPr/>
        <w:tab/>
      </w:r>
      <w:r>
        <w:rPr>
          <w:spacing w:val="-6"/>
        </w:rPr>
        <w:t>do</w:t>
      </w:r>
      <w:r>
        <w:rPr/>
        <w:tab/>
      </w:r>
      <w:r>
        <w:rPr>
          <w:spacing w:val="-2"/>
        </w:rPr>
        <w:t>Centralnej</w:t>
      </w:r>
      <w:r>
        <w:rPr/>
        <w:tab/>
      </w:r>
      <w:r>
        <w:rPr>
          <w:spacing w:val="-2"/>
        </w:rPr>
        <w:t>Ewidencji</w:t>
      </w:r>
      <w:r>
        <w:rPr/>
        <w:tab/>
      </w:r>
      <w:r>
        <w:rPr>
          <w:spacing w:val="-10"/>
        </w:rPr>
        <w:t>i</w:t>
      </w:r>
      <w:r>
        <w:rPr/>
        <w:tab/>
      </w:r>
      <w:r>
        <w:rPr>
          <w:spacing w:val="-2"/>
        </w:rPr>
        <w:t>Informacji</w:t>
      </w:r>
      <w:r>
        <w:rPr/>
        <w:tab/>
      </w:r>
      <w:r>
        <w:rPr>
          <w:spacing w:val="-10"/>
        </w:rPr>
        <w:t>o</w:t>
      </w:r>
      <w:r>
        <w:rPr/>
        <w:tab/>
      </w:r>
      <w:r>
        <w:rPr>
          <w:spacing w:val="-2"/>
        </w:rPr>
        <w:t>Działalności Gospodarczej</w:t>
      </w:r>
    </w:p>
    <w:p>
      <w:pPr>
        <w:pStyle w:val="Tretekstu"/>
        <w:spacing w:before="89" w:after="0"/>
        <w:rPr>
          <w:sz w:val="20"/>
        </w:rPr>
      </w:pPr>
      <w:r>
        <w:rPr>
          <w:sz w:val="20"/>
        </w:rPr>
      </w:r>
    </w:p>
    <w:p>
      <w:pPr>
        <w:pStyle w:val="Tretekstu"/>
        <w:tabs>
          <w:tab w:val="clear" w:pos="720"/>
          <w:tab w:val="left" w:pos="1540" w:leader="none"/>
          <w:tab w:val="left" w:pos="2936" w:leader="none"/>
          <w:tab w:val="left" w:pos="3843" w:leader="none"/>
          <w:tab w:val="left" w:pos="5299" w:leader="none"/>
          <w:tab w:val="left" w:pos="6501" w:leader="none"/>
          <w:tab w:val="left" w:pos="7652" w:leader="none"/>
          <w:tab w:val="left" w:pos="7997" w:leader="none"/>
          <w:tab w:val="left" w:pos="9161" w:leader="none"/>
        </w:tabs>
        <w:spacing w:lineRule="auto" w:line="252"/>
        <w:ind w:left="571" w:right="138" w:hanging="440"/>
        <w:rPr>
          <w:sz w:val="20"/>
        </w:rPr>
      </w:pPr>
      <w:r>
        <w:rPr/>
        <w:drawing>
          <wp:inline distT="0" distB="0" distL="0" distR="0">
            <wp:extent cx="178435" cy="178435"/>
            <wp:effectExtent l="0" t="0" r="0" b="0"/>
            <wp:docPr id="5" name="Imag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rPr/>
        <w:t>pobrany</w:t>
        <w:tab/>
      </w:r>
      <w:r>
        <w:rPr>
          <w:spacing w:val="-2"/>
        </w:rPr>
        <w:t>samodzielnie</w:t>
      </w:r>
      <w:r>
        <w:rPr/>
        <w:tab/>
      </w:r>
      <w:r>
        <w:rPr>
          <w:spacing w:val="-2"/>
        </w:rPr>
        <w:t>wydruk</w:t>
      </w:r>
      <w:r>
        <w:rPr/>
        <w:tab/>
      </w:r>
      <w:r>
        <w:rPr>
          <w:spacing w:val="-2"/>
        </w:rPr>
        <w:t>komputerowy</w:t>
      </w:r>
      <w:r>
        <w:rPr/>
        <w:tab/>
      </w:r>
      <w:r>
        <w:rPr>
          <w:spacing w:val="-2"/>
        </w:rPr>
        <w:t>aktualnych</w:t>
      </w:r>
      <w:r>
        <w:rPr/>
        <w:tab/>
      </w:r>
      <w:r>
        <w:rPr>
          <w:spacing w:val="-2"/>
        </w:rPr>
        <w:t>informacji</w:t>
      </w:r>
      <w:r>
        <w:rPr/>
        <w:tab/>
      </w:r>
      <w:r>
        <w:rPr>
          <w:spacing w:val="-10"/>
        </w:rPr>
        <w:t>o</w:t>
      </w:r>
      <w:r>
        <w:rPr/>
        <w:tab/>
      </w:r>
      <w:r>
        <w:rPr>
          <w:spacing w:val="-2"/>
        </w:rPr>
        <w:t>podmiocie</w:t>
      </w:r>
      <w:r>
        <w:rPr/>
        <w:tab/>
      </w:r>
      <w:r>
        <w:rPr>
          <w:spacing w:val="-2"/>
        </w:rPr>
        <w:t xml:space="preserve">wpisanym </w:t>
      </w:r>
      <w:r>
        <w:rPr/>
        <w:t>do</w:t>
      </w:r>
      <w:r>
        <w:rPr>
          <w:spacing w:val="54"/>
        </w:rPr>
        <w:t xml:space="preserve"> </w:t>
      </w:r>
      <w:r>
        <w:rPr/>
        <w:t>Krajowego</w:t>
      </w:r>
      <w:r>
        <w:rPr>
          <w:spacing w:val="57"/>
        </w:rPr>
        <w:t xml:space="preserve"> </w:t>
      </w:r>
      <w:r>
        <w:rPr/>
        <w:t>Rejestru</w:t>
      </w:r>
      <w:r>
        <w:rPr>
          <w:spacing w:val="56"/>
        </w:rPr>
        <w:t xml:space="preserve"> </w:t>
      </w:r>
      <w:r>
        <w:rPr/>
        <w:t>Sądowego</w:t>
      </w:r>
      <w:r>
        <w:rPr>
          <w:spacing w:val="58"/>
        </w:rPr>
        <w:t xml:space="preserve"> </w:t>
      </w:r>
      <w:r>
        <w:rPr/>
        <w:t>–</w:t>
      </w:r>
      <w:r>
        <w:rPr>
          <w:spacing w:val="53"/>
        </w:rPr>
        <w:t xml:space="preserve"> </w:t>
      </w:r>
      <w:r>
        <w:rPr/>
        <w:t>w</w:t>
      </w:r>
      <w:r>
        <w:rPr>
          <w:spacing w:val="56"/>
        </w:rPr>
        <w:t xml:space="preserve"> </w:t>
      </w:r>
      <w:r>
        <w:rPr/>
        <w:t>przypadku</w:t>
      </w:r>
      <w:r>
        <w:rPr>
          <w:spacing w:val="53"/>
        </w:rPr>
        <w:t xml:space="preserve"> </w:t>
      </w:r>
      <w:r>
        <w:rPr/>
        <w:t>przedsiębiorcy</w:t>
      </w:r>
      <w:r>
        <w:rPr>
          <w:spacing w:val="54"/>
        </w:rPr>
        <w:t xml:space="preserve"> </w:t>
      </w:r>
      <w:r>
        <w:rPr/>
        <w:t>posiadającego</w:t>
      </w:r>
      <w:r>
        <w:rPr>
          <w:spacing w:val="57"/>
        </w:rPr>
        <w:t xml:space="preserve"> </w:t>
      </w:r>
      <w:r>
        <w:rPr/>
        <w:t>siedzibę</w:t>
      </w:r>
      <w:r>
        <w:rPr>
          <w:spacing w:val="54"/>
        </w:rPr>
        <w:t xml:space="preserve"> </w:t>
      </w:r>
      <w:r>
        <w:rPr/>
        <w:t>lub</w:t>
      </w:r>
      <w:r>
        <w:rPr>
          <w:spacing w:val="54"/>
        </w:rPr>
        <w:t xml:space="preserve"> </w:t>
      </w:r>
      <w:r>
        <w:rPr>
          <w:spacing w:val="-2"/>
        </w:rPr>
        <w:t>oddział</w:t>
      </w:r>
    </w:p>
    <w:p>
      <w:pPr>
        <w:pStyle w:val="Tretekstu"/>
        <w:spacing w:before="10" w:after="0"/>
        <w:ind w:left="571" w:right="0" w:hanging="0"/>
        <w:rPr>
          <w:sz w:val="20"/>
        </w:rPr>
      </w:pPr>
      <w:r>
        <w:rPr/>
        <w:t>|na</w:t>
      </w:r>
      <w:r>
        <w:rPr>
          <w:spacing w:val="-7"/>
        </w:rPr>
        <w:t xml:space="preserve"> </w:t>
      </w:r>
      <w:r>
        <w:rPr/>
        <w:t>terytorium</w:t>
      </w:r>
      <w:r>
        <w:rPr>
          <w:spacing w:val="-4"/>
        </w:rPr>
        <w:t xml:space="preserve"> </w:t>
      </w:r>
      <w:r>
        <w:rPr/>
        <w:t>Rzeczypospolitej</w:t>
      </w:r>
      <w:r>
        <w:rPr>
          <w:spacing w:val="-3"/>
        </w:rPr>
        <w:t xml:space="preserve"> </w:t>
      </w:r>
      <w:r>
        <w:rPr/>
        <w:t>Polskiej</w:t>
      </w:r>
      <w:r>
        <w:rPr>
          <w:spacing w:val="-5"/>
        </w:rPr>
        <w:t xml:space="preserve"> </w:t>
      </w:r>
      <w:r>
        <w:rPr/>
        <w:t>zajmującego</w:t>
      </w:r>
      <w:r>
        <w:rPr>
          <w:spacing w:val="-6"/>
        </w:rPr>
        <w:t xml:space="preserve"> </w:t>
      </w:r>
      <w:r>
        <w:rPr/>
        <w:t>się</w:t>
      </w:r>
      <w:r>
        <w:rPr>
          <w:spacing w:val="-5"/>
        </w:rPr>
        <w:t xml:space="preserve"> </w:t>
      </w:r>
      <w:r>
        <w:rPr/>
        <w:t>dystrybucją,</w:t>
      </w:r>
      <w:r>
        <w:rPr>
          <w:spacing w:val="-4"/>
        </w:rPr>
        <w:t xml:space="preserve"> </w:t>
      </w:r>
      <w:r>
        <w:rPr/>
        <w:t>produkcją</w:t>
      </w:r>
      <w:r>
        <w:rPr>
          <w:spacing w:val="-6"/>
        </w:rPr>
        <w:t xml:space="preserve"> </w:t>
      </w:r>
      <w:r>
        <w:rPr/>
        <w:t>lub</w:t>
      </w:r>
      <w:r>
        <w:rPr>
          <w:spacing w:val="-5"/>
        </w:rPr>
        <w:t xml:space="preserve"> </w:t>
      </w:r>
      <w:r>
        <w:rPr/>
        <w:t>badaniem</w:t>
      </w:r>
      <w:r>
        <w:rPr>
          <w:spacing w:val="-3"/>
        </w:rPr>
        <w:t xml:space="preserve"> </w:t>
      </w:r>
      <w:r>
        <w:rPr>
          <w:spacing w:val="-2"/>
        </w:rPr>
        <w:t>pojazdów</w:t>
      </w:r>
    </w:p>
    <w:p>
      <w:pPr>
        <w:pStyle w:val="Tretekstu"/>
        <w:spacing w:before="82" w:after="0"/>
        <w:rPr>
          <w:sz w:val="20"/>
        </w:rPr>
      </w:pPr>
      <w:r>
        <w:rPr>
          <w:sz w:val="20"/>
        </w:rPr>
      </w:r>
    </w:p>
    <w:p>
      <w:pPr>
        <w:pStyle w:val="Tretekstu"/>
        <w:spacing w:lineRule="auto" w:line="252"/>
        <w:ind w:left="571" w:right="318" w:hanging="439"/>
        <w:rPr>
          <w:sz w:val="20"/>
        </w:rPr>
      </w:pPr>
      <w:r>
        <w:rPr/>
        <w:drawing>
          <wp:inline distT="0" distB="0" distL="0" distR="0">
            <wp:extent cx="178435" cy="178435"/>
            <wp:effectExtent l="0" t="0" r="0" b="0"/>
            <wp:docPr id="6" name="Imag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rPr/>
        <w:t>kopię</w:t>
      </w:r>
      <w:r>
        <w:rPr>
          <w:spacing w:val="-3"/>
        </w:rPr>
        <w:t xml:space="preserve"> </w:t>
      </w:r>
      <w:r>
        <w:rPr/>
        <w:t>dokumentu</w:t>
      </w:r>
      <w:r>
        <w:rPr>
          <w:spacing w:val="-6"/>
        </w:rPr>
        <w:t xml:space="preserve"> </w:t>
      </w:r>
      <w:r>
        <w:rPr/>
        <w:t>potwierdzającego</w:t>
      </w:r>
      <w:r>
        <w:rPr>
          <w:spacing w:val="-3"/>
        </w:rPr>
        <w:t xml:space="preserve"> </w:t>
      </w:r>
      <w:r>
        <w:rPr/>
        <w:t>uprawnienia</w:t>
      </w:r>
      <w:r>
        <w:rPr>
          <w:spacing w:val="-4"/>
        </w:rPr>
        <w:t xml:space="preserve"> </w:t>
      </w:r>
      <w:r>
        <w:rPr/>
        <w:t>podmiotu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przeprowadzania</w:t>
      </w:r>
      <w:r>
        <w:rPr>
          <w:spacing w:val="-5"/>
        </w:rPr>
        <w:t xml:space="preserve"> </w:t>
      </w:r>
      <w:r>
        <w:rPr/>
        <w:t>odpowiednich</w:t>
      </w:r>
      <w:r>
        <w:rPr>
          <w:spacing w:val="-3"/>
        </w:rPr>
        <w:t xml:space="preserve"> </w:t>
      </w:r>
      <w:r>
        <w:rPr/>
        <w:t>badań pojazdu, przedmiotu wyposażenia i części</w:t>
      </w:r>
    </w:p>
    <w:p>
      <w:pPr>
        <w:pStyle w:val="Tretekstu"/>
        <w:spacing w:before="236" w:after="0"/>
        <w:rPr>
          <w:sz w:val="20"/>
        </w:rPr>
      </w:pPr>
      <w:r>
        <w:rPr>
          <w:sz w:val="20"/>
        </w:rPr>
      </w:r>
    </w:p>
    <w:p>
      <w:pPr>
        <w:pStyle w:val="Tretekstu"/>
        <w:spacing w:before="1" w:after="0"/>
        <w:ind w:left="132" w:right="0" w:hanging="0"/>
        <w:rPr>
          <w:sz w:val="20"/>
        </w:rPr>
      </w:pPr>
      <w:r>
        <w:rPr/>
        <w:drawing>
          <wp:inline distT="0" distB="0" distL="0" distR="0">
            <wp:extent cx="178435" cy="178435"/>
            <wp:effectExtent l="0" t="0" r="0" b="0"/>
            <wp:docPr id="7" name="Imag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rPr/>
        <w:t>oświadczenia, o których mowa w art. 80t ust. 3 pkt 3 ustawy</w:t>
      </w:r>
    </w:p>
    <w:p>
      <w:pPr>
        <w:pStyle w:val="Tretekstu"/>
        <w:spacing w:before="243" w:after="0"/>
        <w:rPr>
          <w:sz w:val="20"/>
        </w:rPr>
      </w:pPr>
      <w:r>
        <w:rPr>
          <w:sz w:val="20"/>
        </w:rPr>
      </w:r>
    </w:p>
    <w:p>
      <w:pPr>
        <w:pStyle w:val="Tretekstu"/>
        <w:spacing w:lineRule="auto" w:line="252"/>
        <w:ind w:left="571" w:right="0" w:hanging="440"/>
        <w:rPr>
          <w:sz w:val="20"/>
        </w:rPr>
      </w:pPr>
      <w:r>
        <w:rPr/>
        <w:drawing>
          <wp:inline distT="0" distB="0" distL="0" distR="0">
            <wp:extent cx="178435" cy="178435"/>
            <wp:effectExtent l="0" t="0" r="0" b="0"/>
            <wp:docPr id="8" name="Image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rPr/>
        <w:t>kopię</w:t>
      </w:r>
      <w:r>
        <w:rPr>
          <w:spacing w:val="-9"/>
        </w:rPr>
        <w:t xml:space="preserve"> </w:t>
      </w:r>
      <w:r>
        <w:rPr/>
        <w:t>dowodu</w:t>
      </w:r>
      <w:r>
        <w:rPr>
          <w:spacing w:val="-10"/>
        </w:rPr>
        <w:t xml:space="preserve"> </w:t>
      </w:r>
      <w:r>
        <w:rPr/>
        <w:t>wniesienia</w:t>
      </w:r>
      <w:r>
        <w:rPr>
          <w:spacing w:val="-9"/>
        </w:rPr>
        <w:t xml:space="preserve"> </w:t>
      </w:r>
      <w:r>
        <w:rPr/>
        <w:t>opłaty</w:t>
      </w:r>
      <w:r>
        <w:rPr>
          <w:spacing w:val="-10"/>
        </w:rPr>
        <w:t xml:space="preserve"> </w:t>
      </w:r>
      <w:r>
        <w:rPr/>
        <w:t>za</w:t>
      </w:r>
      <w:r>
        <w:rPr>
          <w:spacing w:val="-9"/>
        </w:rPr>
        <w:t xml:space="preserve"> </w:t>
      </w:r>
      <w:r>
        <w:rPr/>
        <w:t>wydanie</w:t>
      </w:r>
      <w:r>
        <w:rPr>
          <w:spacing w:val="-9"/>
        </w:rPr>
        <w:t xml:space="preserve"> </w:t>
      </w:r>
      <w:r>
        <w:rPr/>
        <w:t>decyzji</w:t>
      </w:r>
      <w:r>
        <w:rPr>
          <w:spacing w:val="-9"/>
        </w:rPr>
        <w:t xml:space="preserve"> </w:t>
      </w:r>
      <w:r>
        <w:rPr/>
        <w:t>o</w:t>
      </w:r>
      <w:r>
        <w:rPr>
          <w:spacing w:val="-10"/>
        </w:rPr>
        <w:t xml:space="preserve"> </w:t>
      </w:r>
      <w:r>
        <w:rPr/>
        <w:t>profesjonalnej</w:t>
      </w:r>
      <w:r>
        <w:rPr>
          <w:spacing w:val="-9"/>
        </w:rPr>
        <w:t xml:space="preserve"> </w:t>
      </w:r>
      <w:r>
        <w:rPr/>
        <w:t>rejestracji,</w:t>
      </w:r>
      <w:r>
        <w:rPr>
          <w:spacing w:val="-10"/>
        </w:rPr>
        <w:t xml:space="preserve"> </w:t>
      </w:r>
      <w:r>
        <w:rPr/>
        <w:t>blankietów</w:t>
      </w:r>
      <w:r>
        <w:rPr>
          <w:spacing w:val="-4"/>
        </w:rPr>
        <w:t xml:space="preserve"> </w:t>
      </w:r>
      <w:r>
        <w:rPr/>
        <w:t>profesjonalnych dowodów rejestracyjnych i profesjonalnych tablic (tablicy) rejestracyjnych oraz znaku legalizacyjnego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spacing w:before="209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10">
                <wp:simplePos x="0" y="0"/>
                <wp:positionH relativeFrom="page">
                  <wp:posOffset>810895</wp:posOffset>
                </wp:positionH>
                <wp:positionV relativeFrom="paragraph">
                  <wp:posOffset>294640</wp:posOffset>
                </wp:positionV>
                <wp:extent cx="1051560" cy="2540"/>
                <wp:effectExtent l="0" t="0" r="0" b="0"/>
                <wp:wrapTopAndBottom/>
                <wp:docPr id="9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084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50290" h="0">
                              <a:moveTo>
                                <a:pt x="0" y="0"/>
                              </a:moveTo>
                              <a:lnTo>
                                <a:pt x="1050017" y="0"/>
                              </a:lnTo>
                            </a:path>
                          </a:pathLst>
                        </a:cu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retekstu"/>
        <w:spacing w:before="7" w:after="0"/>
        <w:rPr>
          <w:sz w:val="7"/>
        </w:rPr>
      </w:pPr>
      <w:r>
        <w:rPr>
          <w:sz w:val="7"/>
        </w:rPr>
      </w:r>
    </w:p>
    <w:p>
      <w:pPr>
        <w:sectPr>
          <w:type w:val="nextPage"/>
          <w:pgSz w:w="11906" w:h="16838"/>
          <w:pgMar w:left="1133" w:right="566" w:header="0" w:top="134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91" w:after="0"/>
        <w:ind w:left="144" w:right="0" w:hanging="0"/>
        <w:jc w:val="left"/>
        <w:rPr>
          <w:sz w:val="20"/>
        </w:rPr>
      </w:pPr>
      <w:r>
        <w:rPr>
          <w:sz w:val="20"/>
        </w:rPr>
        <w:t>****)</w:t>
      </w:r>
      <w:r>
        <w:rPr>
          <w:spacing w:val="-6"/>
          <w:sz w:val="20"/>
        </w:rPr>
        <w:t xml:space="preserve"> </w:t>
      </w:r>
      <w:r>
        <w:rPr>
          <w:sz w:val="20"/>
        </w:rPr>
        <w:t>Zaznaczyć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właściwe.</w:t>
      </w:r>
    </w:p>
    <w:p>
      <w:pPr>
        <w:pStyle w:val="Tretekstu"/>
        <w:spacing w:before="246" w:after="0"/>
        <w:rPr>
          <w:sz w:val="7"/>
        </w:rPr>
      </w:pPr>
      <w:r>
        <w:br w:type="column"/>
      </w:r>
      <w:r>
        <w:rPr>
          <w:sz w:val="7"/>
        </w:rPr>
      </w:r>
    </w:p>
    <w:p>
      <w:pPr>
        <w:pStyle w:val="Normal"/>
        <w:spacing w:before="0" w:after="0"/>
        <w:ind w:left="4" w:right="367" w:hanging="0"/>
        <w:jc w:val="center"/>
        <w:rPr>
          <w:sz w:val="22"/>
        </w:rPr>
      </w:pPr>
      <w:r>
        <w:rPr>
          <w:spacing w:val="-2"/>
          <w:sz w:val="22"/>
        </w:rPr>
        <w:t>........................................................</w:t>
      </w:r>
    </w:p>
    <w:p>
      <w:pPr>
        <w:pStyle w:val="Tretekstu"/>
        <w:spacing w:before="21" w:after="0"/>
        <w:ind w:left="0" w:right="367" w:hanging="0"/>
        <w:jc w:val="center"/>
        <w:rPr>
          <w:sz w:val="7"/>
        </w:rPr>
      </w:pPr>
      <w:r>
        <w:rPr/>
        <w:t>(podpis</w:t>
      </w:r>
      <w:r>
        <w:rPr>
          <w:spacing w:val="-3"/>
        </w:rPr>
        <w:t xml:space="preserve"> </w:t>
      </w:r>
      <w:r>
        <w:rPr>
          <w:spacing w:val="-2"/>
        </w:rPr>
        <w:t>wnioskodawcy)</w:t>
      </w:r>
    </w:p>
    <w:sectPr>
      <w:type w:val="continuous"/>
      <w:pgSz w:w="11906" w:h="16838"/>
      <w:pgMar w:left="1133" w:right="566" w:header="0" w:top="1340" w:footer="0" w:bottom="280" w:gutter="0"/>
      <w:cols w:num="2" w:equalWidth="false" w:sep="false">
        <w:col w:w="2396" w:space="4072"/>
        <w:col w:w="3738"/>
      </w:cols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345" w:hanging="201"/>
      </w:pPr>
    </w:lvl>
    <w:lvl w:ilvl="1">
      <w:start w:val="0"/>
      <w:numFmt w:val="bullet"/>
      <w:lvlText w:val=""/>
      <w:lvlJc w:val="left"/>
      <w:pPr>
        <w:ind w:left="1326" w:hanging="201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2313" w:hanging="201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3300" w:hanging="201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4286" w:hanging="201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5273" w:hanging="201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6260" w:hanging="201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7247" w:hanging="201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8233" w:hanging="201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spacing w:before="60" w:after="0"/>
      <w:ind w:left="144" w:right="0" w:hanging="0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spacing w:before="28" w:after="0"/>
      <w:ind w:left="426" w:right="0" w:hanging="780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LibreOffice/6.4.3.2$Windows_X86_64 LibreOffice_project/747b5d0ebf89f41c860ec2a39efd7cb15b54f2d8</Application>
  <Pages>2</Pages>
  <Words>340</Words>
  <Characters>3048</Characters>
  <CharactersWithSpaces>3369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2026-09-25T08:57:38Z</dcterms:created>
  <dc:creator>RCL</dc:creator>
  <dc:description/>
  <dc:language>pl-PL</dc:language>
  <cp:lastModifiedBy/>
  <cp:lastPrinted>2026-09-25T11:04:56Z</cp:lastPrinted>
  <dcterms:modified xsi:type="dcterms:W3CDTF">2026-10-06T07:46:20Z</dcterms:modified>
  <cp:revision>3</cp:revision>
  <dc:subject/>
  <dc:title>OBWIESZCZENIE MINISTRA INFRASTRUKTURY z dnia 15 listopada 2023 r. w sprawie ogłoszenia jednolitego tekstu rozporządzenia Ministra Infrastruktury w sprawie profesjonalnej rejestracji pojazdów, stosowanych oznaczeń oraz opłat związanych z profesjonalną rejestracją pojazdów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2026-08-27T00:00:00Z</vt:filetime>
  </property>
  <property fmtid="{D5CDD505-2E9C-101B-9397-08002B2CF9AE}" pid="4" name="Creator">
    <vt:lpwstr>Microsoft® Word dla Microsoft 365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2026-09-25T00:00:00Z</vt:filetime>
  </property>
  <property fmtid="{D5CDD505-2E9C-101B-9397-08002B2CF9AE}" pid="8" name="LinksUpToDate">
    <vt:bool>0</vt:bool>
  </property>
  <property fmtid="{D5CDD505-2E9C-101B-9397-08002B2CF9AE}" pid="9" name="Producer">
    <vt:lpwstr>Microsoft® Word dla Microsoft 365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