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111D" w14:textId="77777777" w:rsidR="00A42049" w:rsidRDefault="00933507" w:rsidP="00F25E45">
      <w:pPr>
        <w:pStyle w:val="Kartausugi"/>
        <w:spacing w:before="120"/>
      </w:pPr>
      <w:r>
        <w:t>Starostwo Powiatowe w Rawiczu</w:t>
      </w:r>
    </w:p>
    <w:p w14:paraId="7D2E4D50" w14:textId="49BB4DDA" w:rsidR="00A42049" w:rsidRDefault="00933507" w:rsidP="00F25E45">
      <w:pPr>
        <w:pStyle w:val="Kartausugi"/>
        <w:spacing w:before="120"/>
      </w:pPr>
      <w:r>
        <w:t>Nazwa komórki organizacyjnej:</w:t>
      </w:r>
      <w:r w:rsidR="002706A0">
        <w:t xml:space="preserve"> Wydział Architektury, Budownictwa i Ochrony Środowiska</w:t>
      </w:r>
    </w:p>
    <w:p w14:paraId="7458F6B6" w14:textId="0E3A20E6" w:rsidR="00A42049" w:rsidRDefault="00933507" w:rsidP="00F25E45">
      <w:pPr>
        <w:pStyle w:val="Kartausugi"/>
        <w:spacing w:before="120"/>
      </w:pPr>
      <w:r>
        <w:t>Adres:</w:t>
      </w:r>
      <w:r w:rsidR="002706A0">
        <w:t xml:space="preserve"> Wały Jarosława Dąbrowskiego 2, 63-900 Rawicz</w:t>
      </w:r>
    </w:p>
    <w:p w14:paraId="13FD9FAD" w14:textId="20AD4C92" w:rsidR="00A42049" w:rsidRPr="00F25E45" w:rsidRDefault="00933507" w:rsidP="00F25E45">
      <w:pPr>
        <w:pStyle w:val="Kartausugi"/>
        <w:spacing w:before="120"/>
        <w:rPr>
          <w:lang w:val="en-US"/>
        </w:rPr>
      </w:pPr>
      <w:r w:rsidRPr="00F25E45">
        <w:rPr>
          <w:lang w:val="en-US"/>
        </w:rPr>
        <w:t>E-mail/</w:t>
      </w:r>
      <w:proofErr w:type="spellStart"/>
      <w:r w:rsidRPr="00F25E45">
        <w:rPr>
          <w:lang w:val="en-US"/>
        </w:rPr>
        <w:t>Numer</w:t>
      </w:r>
      <w:proofErr w:type="spellEnd"/>
      <w:r w:rsidRPr="00F25E45">
        <w:rPr>
          <w:lang w:val="en-US"/>
        </w:rPr>
        <w:t xml:space="preserve"> </w:t>
      </w:r>
      <w:proofErr w:type="spellStart"/>
      <w:r w:rsidRPr="00F25E45">
        <w:rPr>
          <w:lang w:val="en-US"/>
        </w:rPr>
        <w:t>telefonu</w:t>
      </w:r>
      <w:proofErr w:type="spellEnd"/>
      <w:r w:rsidRPr="00F25E45">
        <w:rPr>
          <w:lang w:val="en-US"/>
        </w:rPr>
        <w:t>:</w:t>
      </w:r>
      <w:r w:rsidR="002706A0" w:rsidRPr="00F25E45">
        <w:rPr>
          <w:lang w:val="en-US"/>
        </w:rPr>
        <w:t xml:space="preserve"> </w:t>
      </w:r>
      <w:hyperlink r:id="rId5" w:history="1">
        <w:r w:rsidR="000521A3" w:rsidRPr="00F25E45">
          <w:rPr>
            <w:rStyle w:val="Hipercze"/>
            <w:lang w:val="en-US"/>
          </w:rPr>
          <w:t>budownictwo@powiatrawicki.pl</w:t>
        </w:r>
      </w:hyperlink>
      <w:r w:rsidR="000521A3" w:rsidRPr="00F25E45">
        <w:rPr>
          <w:lang w:val="en-US"/>
        </w:rPr>
        <w:t>/</w:t>
      </w:r>
      <w:r w:rsidR="00BB7961" w:rsidRPr="00F25E45">
        <w:rPr>
          <w:lang w:val="en-US"/>
        </w:rPr>
        <w:t xml:space="preserve">tel. </w:t>
      </w:r>
      <w:r w:rsidR="002706A0" w:rsidRPr="00F25E45">
        <w:rPr>
          <w:lang w:val="en-US"/>
        </w:rPr>
        <w:t>65</w:t>
      </w:r>
      <w:r w:rsidR="00F25E45" w:rsidRPr="00F25E45">
        <w:rPr>
          <w:lang w:val="en-US"/>
        </w:rPr>
        <w:t xml:space="preserve"> 5</w:t>
      </w:r>
      <w:r w:rsidR="00E4080D" w:rsidRPr="00F25E45">
        <w:rPr>
          <w:lang w:val="en-US"/>
        </w:rPr>
        <w:t>46 11 09</w:t>
      </w:r>
    </w:p>
    <w:p w14:paraId="03E3778F" w14:textId="5D771058" w:rsidR="00A42049" w:rsidRDefault="00933507" w:rsidP="00F25E45">
      <w:pPr>
        <w:pStyle w:val="Kartausugi"/>
        <w:spacing w:before="120"/>
        <w:contextualSpacing w:val="0"/>
        <w:jc w:val="center"/>
        <w:rPr>
          <w:b/>
        </w:rPr>
      </w:pPr>
      <w:r>
        <w:rPr>
          <w:b/>
        </w:rPr>
        <w:t>Karta usługi</w:t>
      </w:r>
      <w:r>
        <w:rPr>
          <w:b/>
        </w:rPr>
        <w:br/>
      </w:r>
      <w:r w:rsidR="006F405F">
        <w:rPr>
          <w:b/>
        </w:rPr>
        <w:t>Wydawanie</w:t>
      </w:r>
      <w:r w:rsidR="00E4080D">
        <w:rPr>
          <w:b/>
        </w:rPr>
        <w:t xml:space="preserve"> pozwoleń na wytwarzanie odpadów</w:t>
      </w:r>
    </w:p>
    <w:p w14:paraId="486E55E8" w14:textId="7F54940C" w:rsidR="00A42049" w:rsidRDefault="00933507" w:rsidP="00F25E45">
      <w:pPr>
        <w:pStyle w:val="Kartausugi"/>
        <w:spacing w:before="120"/>
      </w:pPr>
      <w:r>
        <w:t>Numer referencyjny:</w:t>
      </w:r>
      <w:r w:rsidR="00E4080D">
        <w:t xml:space="preserve"> ABŚ-23</w:t>
      </w:r>
    </w:p>
    <w:p w14:paraId="4BE27E85" w14:textId="40386827" w:rsidR="00A42049" w:rsidRDefault="00933507" w:rsidP="00F25E45">
      <w:pPr>
        <w:pStyle w:val="Kartausugi"/>
        <w:spacing w:before="120"/>
      </w:pPr>
      <w:r>
        <w:t>Załączniki:</w:t>
      </w:r>
      <w:r w:rsidR="00E4080D">
        <w:t xml:space="preserve"> ABŚ-23</w:t>
      </w:r>
      <w:r w:rsidR="006F405F">
        <w:t>/1</w:t>
      </w:r>
    </w:p>
    <w:p w14:paraId="4B1C9AF8" w14:textId="77777777" w:rsidR="00A42049" w:rsidRDefault="00933507" w:rsidP="00F25E45">
      <w:pPr>
        <w:pStyle w:val="Kartausugi"/>
        <w:spacing w:before="120"/>
      </w:pPr>
      <w:r>
        <w:rPr>
          <w:b/>
        </w:rPr>
        <w:t>Podstawa prawna:</w:t>
      </w:r>
    </w:p>
    <w:p w14:paraId="2371F017" w14:textId="6090D9E9" w:rsidR="00A42049" w:rsidRDefault="00BB7961" w:rsidP="00F25E45">
      <w:pPr>
        <w:pStyle w:val="Kartausugi"/>
        <w:spacing w:before="120"/>
      </w:pPr>
      <w:r>
        <w:t xml:space="preserve">Na podstawie </w:t>
      </w:r>
      <w:r w:rsidR="00F76626">
        <w:t xml:space="preserve">art. 180a, art. 181 ust. 1 pkt 4, art. 184, art. 188 ustawy z dnia 27 kwietnia 2001 r. Prawo ochrony środowiska (Dz. U. z 2022 r. poz. 2556, z </w:t>
      </w:r>
      <w:proofErr w:type="spellStart"/>
      <w:r w:rsidR="00F76626">
        <w:t>późn</w:t>
      </w:r>
      <w:proofErr w:type="spellEnd"/>
      <w:r w:rsidR="00F76626">
        <w:t>. zm.), rozporządzenia Ministra Klimatu z dnia 2 stycznia 2020 r. w sprawie katalogu odpadów.</w:t>
      </w:r>
    </w:p>
    <w:p w14:paraId="65146D95" w14:textId="77777777" w:rsidR="00A42049" w:rsidRDefault="00933507" w:rsidP="00F25E45">
      <w:pPr>
        <w:pStyle w:val="Kartausugi"/>
        <w:spacing w:before="120"/>
      </w:pPr>
      <w:r>
        <w:rPr>
          <w:b/>
        </w:rPr>
        <w:t>Wykaz potrzebnych dokumentów:</w:t>
      </w:r>
    </w:p>
    <w:p w14:paraId="07A009AF" w14:textId="4BA5E96D" w:rsidR="00BB6693" w:rsidRDefault="00F76626" w:rsidP="00F25E45">
      <w:pPr>
        <w:pStyle w:val="Kartausugi"/>
        <w:numPr>
          <w:ilvl w:val="0"/>
          <w:numId w:val="2"/>
        </w:numPr>
        <w:spacing w:before="120"/>
        <w:ind w:left="284" w:hanging="284"/>
      </w:pPr>
      <w:r>
        <w:t>Wniosek o wydanie pozwolenia na wytwarzanie odpadów wydaje się na wniosek prowadzącego instalację, który powinien zawierać zgodnie z wymaganiami wynikającymi z art. 184 ust. 2 ustawy Prawo ochrony środowiska:</w:t>
      </w:r>
      <w:r w:rsidR="00BB7961">
        <w:t>.</w:t>
      </w:r>
    </w:p>
    <w:p w14:paraId="147B0133" w14:textId="25856A3E" w:rsidR="00180B5B" w:rsidRDefault="00180B5B" w:rsidP="00F25E45">
      <w:pPr>
        <w:pStyle w:val="Kartausugi"/>
        <w:numPr>
          <w:ilvl w:val="0"/>
          <w:numId w:val="3"/>
        </w:numPr>
        <w:spacing w:before="120"/>
        <w:ind w:left="567" w:hanging="283"/>
      </w:pPr>
      <w:r>
        <w:t>oznaczenie prowadzącego instalację, jego adres zamieszkania lub siedziby;</w:t>
      </w:r>
    </w:p>
    <w:p w14:paraId="4E29E7B9" w14:textId="77777777" w:rsidR="00180B5B" w:rsidRDefault="00180B5B" w:rsidP="00F25E45">
      <w:pPr>
        <w:pStyle w:val="Kartausugi"/>
        <w:numPr>
          <w:ilvl w:val="0"/>
          <w:numId w:val="3"/>
        </w:numPr>
        <w:spacing w:before="120"/>
        <w:ind w:left="567" w:hanging="283"/>
      </w:pPr>
      <w:r>
        <w:t>oznaczenie głównego prowadzącego instalację lub określenie zakresu odpowiedzialności poszczególnych prowadzących oznaczone części instalacji za eksploatację instalacji zgodnie z przepisami ochrony środowiska, w przypadku określonym w art. 183b;</w:t>
      </w:r>
    </w:p>
    <w:p w14:paraId="26D4EB64" w14:textId="77777777" w:rsidR="00180B5B" w:rsidRDefault="00180B5B" w:rsidP="00F25E45">
      <w:pPr>
        <w:pStyle w:val="Kartausugi"/>
        <w:numPr>
          <w:ilvl w:val="0"/>
          <w:numId w:val="3"/>
        </w:numPr>
        <w:spacing w:before="120"/>
        <w:ind w:left="567" w:hanging="283"/>
      </w:pPr>
      <w:r>
        <w:t>adres zakładu, na którego terenie prowadzona jest eksploatacja instalacji;</w:t>
      </w:r>
    </w:p>
    <w:p w14:paraId="7FCB2C22" w14:textId="77777777" w:rsidR="00180B5B" w:rsidRDefault="00180B5B" w:rsidP="00F25E45">
      <w:pPr>
        <w:pStyle w:val="Kartausugi"/>
        <w:numPr>
          <w:ilvl w:val="0"/>
          <w:numId w:val="3"/>
        </w:numPr>
        <w:spacing w:before="120"/>
        <w:ind w:left="567" w:hanging="283"/>
      </w:pPr>
      <w:r>
        <w:t>informację o tytule prawnym do instalacji;</w:t>
      </w:r>
    </w:p>
    <w:p w14:paraId="14D0DB9A" w14:textId="77777777" w:rsidR="00180B5B" w:rsidRDefault="00180B5B" w:rsidP="00F25E45">
      <w:pPr>
        <w:pStyle w:val="Kartausugi"/>
        <w:numPr>
          <w:ilvl w:val="0"/>
          <w:numId w:val="3"/>
        </w:numPr>
        <w:spacing w:before="120"/>
        <w:ind w:left="567" w:hanging="283"/>
      </w:pPr>
      <w:r>
        <w:t>informacje o rodzaju instalacji, stosowanych urządzeniach i technologiach oraz charakterystykę techniczną źródeł powstawania i miejsc emisji;</w:t>
      </w:r>
    </w:p>
    <w:p w14:paraId="2AB9F092" w14:textId="77777777" w:rsidR="00180B5B" w:rsidRDefault="00180B5B" w:rsidP="00F25E45">
      <w:pPr>
        <w:pStyle w:val="Kartausugi"/>
        <w:numPr>
          <w:ilvl w:val="0"/>
          <w:numId w:val="3"/>
        </w:numPr>
        <w:spacing w:before="120"/>
        <w:ind w:left="567" w:hanging="283"/>
      </w:pPr>
      <w:r>
        <w:t>ocenę stanu technicznego instalacji;</w:t>
      </w:r>
    </w:p>
    <w:p w14:paraId="16819E73" w14:textId="77777777" w:rsidR="00180B5B" w:rsidRDefault="00180B5B" w:rsidP="00F25E45">
      <w:pPr>
        <w:pStyle w:val="Kartausugi"/>
        <w:numPr>
          <w:ilvl w:val="0"/>
          <w:numId w:val="3"/>
        </w:numPr>
        <w:spacing w:before="120"/>
        <w:ind w:left="567" w:hanging="283"/>
      </w:pPr>
      <w:r>
        <w:t xml:space="preserve"> informację o rodzaju prowadzonej działalności;</w:t>
      </w:r>
    </w:p>
    <w:p w14:paraId="50744DFF" w14:textId="77777777" w:rsidR="00180B5B" w:rsidRDefault="00180B5B" w:rsidP="00F25E45">
      <w:pPr>
        <w:pStyle w:val="Kartausugi"/>
        <w:numPr>
          <w:ilvl w:val="0"/>
          <w:numId w:val="3"/>
        </w:numPr>
        <w:spacing w:before="120"/>
        <w:ind w:left="567" w:hanging="283"/>
      </w:pPr>
      <w:r>
        <w:t>opis zakładanych wariantów funkcjonowania instalacji;</w:t>
      </w:r>
    </w:p>
    <w:p w14:paraId="0EA05679" w14:textId="77777777" w:rsidR="00180B5B" w:rsidRDefault="00180B5B" w:rsidP="00F25E45">
      <w:pPr>
        <w:pStyle w:val="Kartausugi"/>
        <w:numPr>
          <w:ilvl w:val="0"/>
          <w:numId w:val="3"/>
        </w:numPr>
        <w:spacing w:before="120"/>
        <w:ind w:left="567" w:hanging="283"/>
      </w:pPr>
      <w:r>
        <w:t>blokowy (ogólny) schemat technologiczny wraz z bilansem masowym i rodzajami wykorzystywanych materiałów, surowców i paliw, istotnych z punktu widzenia wymagań ochrony środowiska;</w:t>
      </w:r>
    </w:p>
    <w:p w14:paraId="61E2436F" w14:textId="77777777" w:rsidR="00180B5B" w:rsidRDefault="00180B5B" w:rsidP="00F25E45">
      <w:pPr>
        <w:pStyle w:val="Kartausugi"/>
        <w:numPr>
          <w:ilvl w:val="0"/>
          <w:numId w:val="3"/>
        </w:numPr>
        <w:spacing w:before="120"/>
        <w:ind w:left="567" w:hanging="283"/>
      </w:pPr>
      <w:r>
        <w:t>informację o energii wykorzystywanej lub wytwarzanej przez instalację;</w:t>
      </w:r>
    </w:p>
    <w:p w14:paraId="28896C8D" w14:textId="77777777" w:rsidR="00180B5B" w:rsidRDefault="00180B5B" w:rsidP="00F25E45">
      <w:pPr>
        <w:pStyle w:val="Kartausugi"/>
        <w:numPr>
          <w:ilvl w:val="0"/>
          <w:numId w:val="3"/>
        </w:numPr>
        <w:spacing w:before="120"/>
        <w:ind w:left="567" w:hanging="283"/>
      </w:pPr>
      <w:r>
        <w:lastRenderedPageBreak/>
        <w:t>wielkość i źródła powstawania albo miejsca emisji - aktualnych i proponowanych – w trakcie normalnej eksploatacji instalacji oraz w warunkach odbiegających od normalnych, w szczególności takich jak rozruch i wyłączenia;</w:t>
      </w:r>
    </w:p>
    <w:p w14:paraId="51799808" w14:textId="77777777" w:rsidR="00180B5B" w:rsidRDefault="00180B5B" w:rsidP="00F25E45">
      <w:pPr>
        <w:pStyle w:val="Kartausugi"/>
        <w:numPr>
          <w:ilvl w:val="0"/>
          <w:numId w:val="3"/>
        </w:numPr>
        <w:spacing w:before="120"/>
        <w:ind w:left="567" w:hanging="283"/>
      </w:pPr>
      <w:r>
        <w:t>warunki lub parametry charakteryzujące pracę instalacji, określające moment zakończenia rozruchu i moment rozpoczęcia wyłączania instalacji;</w:t>
      </w:r>
    </w:p>
    <w:p w14:paraId="087F0CF0" w14:textId="77777777" w:rsidR="00180B5B" w:rsidRDefault="00180B5B" w:rsidP="00F25E45">
      <w:pPr>
        <w:pStyle w:val="Kartausugi"/>
        <w:numPr>
          <w:ilvl w:val="0"/>
          <w:numId w:val="3"/>
        </w:numPr>
        <w:spacing w:before="120"/>
        <w:ind w:left="567" w:hanging="283"/>
      </w:pPr>
      <w:r>
        <w:t>proponowane procedury monitorowania procesów technologicznych istotnych z punktu widzenia wymagań ochrony środowiska, w szczególności pomiaru lub ewidencjonowania wielkości emisji oraz wymagań ochrony przeciwpożarowej w przypadku pozwolenia na wytwarzanie odpadów uwzględniającego zbieranie lub przetwarzanie odpadów;</w:t>
      </w:r>
    </w:p>
    <w:p w14:paraId="57249196" w14:textId="77777777" w:rsidR="00180B5B" w:rsidRDefault="00180B5B" w:rsidP="00F25E45">
      <w:pPr>
        <w:pStyle w:val="Kartausugi"/>
        <w:numPr>
          <w:ilvl w:val="0"/>
          <w:numId w:val="3"/>
        </w:numPr>
        <w:spacing w:before="120"/>
        <w:ind w:left="567" w:hanging="283"/>
      </w:pPr>
      <w:r>
        <w:t>deklarowany termin i sposób zakończenia eksploatacji instalacji lub jej oznaczonej części, niestwarzający zagrożenia dla środowiska, jeżeli zakończenie eksploatacji jest przewidywane w okresie, na który ma być wydane pozwolenie;</w:t>
      </w:r>
    </w:p>
    <w:p w14:paraId="34EFB158" w14:textId="77777777" w:rsidR="00180B5B" w:rsidRDefault="00180B5B" w:rsidP="00F25E45">
      <w:pPr>
        <w:pStyle w:val="Kartausugi"/>
        <w:numPr>
          <w:ilvl w:val="0"/>
          <w:numId w:val="3"/>
        </w:numPr>
        <w:spacing w:before="120"/>
        <w:ind w:left="567" w:hanging="283"/>
      </w:pPr>
      <w:r>
        <w:t>deklarowany łączny czas dalszej eksploatacji instalacji, jeżeli ma on wpływ na określenie wymagań ochrony środowiska, oraz deklarowany sposób dokumentowania czasu tej eksploatacji;</w:t>
      </w:r>
    </w:p>
    <w:p w14:paraId="273424B4" w14:textId="77777777" w:rsidR="00CC4C9D" w:rsidRDefault="00180B5B" w:rsidP="00F25E45">
      <w:pPr>
        <w:pStyle w:val="Kartausugi"/>
        <w:numPr>
          <w:ilvl w:val="0"/>
          <w:numId w:val="3"/>
        </w:numPr>
        <w:spacing w:before="120"/>
        <w:ind w:left="567" w:hanging="283"/>
      </w:pPr>
      <w:r>
        <w:t>deklarowany termin oddania instalacji do eksploatacji w przypadku określonym w art. 191a (tj. w przypadku wniosku składanego przez podmiot podejmujący re</w:t>
      </w:r>
      <w:r w:rsidR="00CC4C9D">
        <w:t>alizację nowej instalacji);</w:t>
      </w:r>
    </w:p>
    <w:p w14:paraId="37118C97" w14:textId="77777777" w:rsidR="00CC4C9D" w:rsidRDefault="00180B5B" w:rsidP="00F25E45">
      <w:pPr>
        <w:pStyle w:val="Kartausugi"/>
        <w:numPr>
          <w:ilvl w:val="0"/>
          <w:numId w:val="3"/>
        </w:numPr>
        <w:spacing w:before="120"/>
        <w:ind w:left="567" w:hanging="283"/>
      </w:pPr>
      <w:r>
        <w:t xml:space="preserve">czas, na </w:t>
      </w:r>
      <w:r w:rsidR="00CC4C9D">
        <w:t>jaki wydane ma być pozwolenie;</w:t>
      </w:r>
    </w:p>
    <w:p w14:paraId="5664DAE2" w14:textId="374B4589" w:rsidR="00180B5B" w:rsidRDefault="00180B5B" w:rsidP="00F25E45">
      <w:pPr>
        <w:pStyle w:val="Kartausugi"/>
        <w:numPr>
          <w:ilvl w:val="0"/>
          <w:numId w:val="3"/>
        </w:numPr>
        <w:spacing w:before="120"/>
        <w:ind w:left="567" w:hanging="283"/>
      </w:pPr>
      <w:r>
        <w:t>wymagania dla wniosku o wydanie zezwolenia na zbieranie i/lub przetwarzanie odpadów, o których mowa w art. 42 ustawy o odpadach, w przypadku wniosku o pozwolenie na wytwarzanie odpadów uwzględniające odpowiednio wymagania dla zezwolenia na zbieranie i/lub przetwarzanie odpadów.</w:t>
      </w:r>
    </w:p>
    <w:p w14:paraId="4DC8F514" w14:textId="77777777" w:rsidR="00CC4C9D" w:rsidRPr="00F25E45" w:rsidRDefault="00CC4C9D" w:rsidP="00F25E45">
      <w:pPr>
        <w:pStyle w:val="Kartausugi"/>
        <w:spacing w:before="120"/>
        <w:ind w:left="284"/>
      </w:pPr>
      <w:r w:rsidRPr="00F25E45">
        <w:t>Dodatkowo, zgodnie z art. 184 ust. 2b ustawy Prawo ochrony środowiska wniosek o wydanie pozwolenia na wytarzanie odpadów powinien zawierać:</w:t>
      </w:r>
    </w:p>
    <w:p w14:paraId="7172FA6E" w14:textId="77777777" w:rsidR="00CC4C9D" w:rsidRPr="00F25E45" w:rsidRDefault="00CC4C9D" w:rsidP="00F25E45">
      <w:pPr>
        <w:pStyle w:val="Kartausugi"/>
        <w:numPr>
          <w:ilvl w:val="0"/>
          <w:numId w:val="4"/>
        </w:numPr>
        <w:spacing w:before="120"/>
        <w:ind w:left="709" w:hanging="425"/>
      </w:pPr>
      <w:r w:rsidRPr="00F25E45">
        <w:t>numer identyfikacji podatkowej (NIP) oraz numer REGON posiadacza odpadów, o ile został nadany;</w:t>
      </w:r>
    </w:p>
    <w:p w14:paraId="16352EAE" w14:textId="77777777" w:rsidR="00CC4C9D" w:rsidRPr="00F25E45" w:rsidRDefault="00CC4C9D" w:rsidP="00F25E45">
      <w:pPr>
        <w:pStyle w:val="Kartausugi"/>
        <w:numPr>
          <w:ilvl w:val="0"/>
          <w:numId w:val="4"/>
        </w:numPr>
        <w:spacing w:before="120"/>
        <w:ind w:left="709" w:hanging="425"/>
      </w:pPr>
      <w:r w:rsidRPr="00F25E45">
        <w:t>wyszczególnienie rodzajów odpadów przewidzianych do wytwarzania – odpadom należy przypisać kody zgodnie z rozporządzeniem Ministra Klimatu z dnia 2 stycznia 2020 r. w sprawie katalogu odpadów (Dz. U. z 2020 r. poz. 10), z uwzględnieniem ich podstawowego składu chemicznego i właściwości;</w:t>
      </w:r>
    </w:p>
    <w:p w14:paraId="704891B2" w14:textId="77777777" w:rsidR="00CC4C9D" w:rsidRPr="00F25E45" w:rsidRDefault="00CC4C9D" w:rsidP="00F25E45">
      <w:pPr>
        <w:pStyle w:val="Kartausugi"/>
        <w:numPr>
          <w:ilvl w:val="0"/>
          <w:numId w:val="4"/>
        </w:numPr>
        <w:spacing w:before="120"/>
        <w:ind w:left="709" w:hanging="425"/>
      </w:pPr>
      <w:r w:rsidRPr="00F25E45">
        <w:t>określenie ilości odpadów poszczególnych rodzajów przewidzianych do wytwarzania w ciągu roku;</w:t>
      </w:r>
    </w:p>
    <w:p w14:paraId="6606EA06" w14:textId="77777777" w:rsidR="00CC4C9D" w:rsidRPr="00F25E45" w:rsidRDefault="00CC4C9D" w:rsidP="00F25E45">
      <w:pPr>
        <w:pStyle w:val="Kartausugi"/>
        <w:numPr>
          <w:ilvl w:val="0"/>
          <w:numId w:val="4"/>
        </w:numPr>
        <w:spacing w:before="120"/>
        <w:ind w:left="709" w:hanging="425"/>
      </w:pPr>
      <w:r w:rsidRPr="00F25E45">
        <w:lastRenderedPageBreak/>
        <w:t>wskazanie sposobów zapobiegania powstawaniu odpadów lub ograniczania ilości odpadów i ich negatywnego oddziaływania na środowisko;</w:t>
      </w:r>
    </w:p>
    <w:p w14:paraId="034C375E" w14:textId="77777777" w:rsidR="00CC4C9D" w:rsidRPr="00F25E45" w:rsidRDefault="00CC4C9D" w:rsidP="00F25E45">
      <w:pPr>
        <w:pStyle w:val="Kartausugi"/>
        <w:numPr>
          <w:ilvl w:val="0"/>
          <w:numId w:val="4"/>
        </w:numPr>
        <w:spacing w:before="120"/>
        <w:ind w:left="709" w:hanging="425"/>
      </w:pPr>
      <w:r w:rsidRPr="00F25E45">
        <w:t>opis dalszego sposobu gospodarowania odpadami, z uwzględnieniem zbierania, transportu, odzysku i unieszkodliwiania odpadów;</w:t>
      </w:r>
    </w:p>
    <w:p w14:paraId="1B35B933" w14:textId="77777777" w:rsidR="00CC4C9D" w:rsidRPr="00F25E45" w:rsidRDefault="00CC4C9D" w:rsidP="00F25E45">
      <w:pPr>
        <w:pStyle w:val="Kartausugi"/>
        <w:numPr>
          <w:ilvl w:val="0"/>
          <w:numId w:val="4"/>
        </w:numPr>
        <w:spacing w:before="120"/>
        <w:ind w:left="709" w:hanging="425"/>
      </w:pPr>
      <w:r w:rsidRPr="00F25E45">
        <w:t>wskazanie miejsca i sposobu oraz rodzajów magazynowanych odpadów.</w:t>
      </w:r>
    </w:p>
    <w:p w14:paraId="353AB2CE" w14:textId="0973FB29" w:rsidR="00CC4C9D" w:rsidRPr="00F25E45" w:rsidRDefault="00CC4C9D" w:rsidP="00F25E45">
      <w:pPr>
        <w:pStyle w:val="Kartausugi"/>
        <w:spacing w:before="120"/>
        <w:ind w:left="284"/>
      </w:pPr>
      <w:r w:rsidRPr="00F25E45">
        <w:t>Jeżeli wniosek dotyczy instalacji nowo uruchamianych lub w sposób istotny zmienianych, powinien on zawierać informacje o spełnianiu wymogów, o których mowa w art. 143 ustawy Prawo ochrony środowiska tj.:</w:t>
      </w:r>
    </w:p>
    <w:p w14:paraId="480896BB" w14:textId="77777777" w:rsidR="00CC4C9D" w:rsidRPr="00F25E45" w:rsidRDefault="00CC4C9D" w:rsidP="00F25E45">
      <w:pPr>
        <w:pStyle w:val="Kartausugi"/>
        <w:numPr>
          <w:ilvl w:val="0"/>
          <w:numId w:val="5"/>
        </w:numPr>
        <w:spacing w:before="120"/>
        <w:ind w:left="709" w:hanging="425"/>
      </w:pPr>
      <w:r w:rsidRPr="00F25E45">
        <w:t>stosowania substancji o małym potencjale zagrożeń;</w:t>
      </w:r>
    </w:p>
    <w:p w14:paraId="54C39115" w14:textId="77777777" w:rsidR="00CC4C9D" w:rsidRPr="00F25E45" w:rsidRDefault="00CC4C9D" w:rsidP="00F25E45">
      <w:pPr>
        <w:pStyle w:val="Kartausugi"/>
        <w:numPr>
          <w:ilvl w:val="0"/>
          <w:numId w:val="5"/>
        </w:numPr>
        <w:spacing w:before="120"/>
        <w:ind w:left="709" w:hanging="425"/>
      </w:pPr>
      <w:r w:rsidRPr="00F25E45">
        <w:t>efektywnego wytwarzania oraz wykorzystania energii;</w:t>
      </w:r>
    </w:p>
    <w:p w14:paraId="387D68A0" w14:textId="77777777" w:rsidR="00CC4C9D" w:rsidRPr="00F25E45" w:rsidRDefault="00CC4C9D" w:rsidP="00F25E45">
      <w:pPr>
        <w:pStyle w:val="Kartausugi"/>
        <w:numPr>
          <w:ilvl w:val="0"/>
          <w:numId w:val="5"/>
        </w:numPr>
        <w:spacing w:before="120"/>
        <w:ind w:left="709" w:hanging="425"/>
      </w:pPr>
      <w:r w:rsidRPr="00F25E45">
        <w:t>zapewnienia racjonalnego zużycia wody i innych surowców oraz materiałów i paliw;</w:t>
      </w:r>
    </w:p>
    <w:p w14:paraId="01498283" w14:textId="77777777" w:rsidR="00CC4C9D" w:rsidRPr="00F25E45" w:rsidRDefault="00CC4C9D" w:rsidP="00F25E45">
      <w:pPr>
        <w:pStyle w:val="Kartausugi"/>
        <w:numPr>
          <w:ilvl w:val="0"/>
          <w:numId w:val="5"/>
        </w:numPr>
        <w:spacing w:before="120"/>
        <w:ind w:left="709" w:hanging="425"/>
      </w:pPr>
      <w:r w:rsidRPr="00F25E45">
        <w:t>stosowania technologii bezodpadowych i małoodpadowych oraz możliwość odzysku powstających odpadów;</w:t>
      </w:r>
    </w:p>
    <w:p w14:paraId="4D309E39" w14:textId="77777777" w:rsidR="00CC4C9D" w:rsidRPr="00F25E45" w:rsidRDefault="00CC4C9D" w:rsidP="00F25E45">
      <w:pPr>
        <w:pStyle w:val="Kartausugi"/>
        <w:numPr>
          <w:ilvl w:val="0"/>
          <w:numId w:val="5"/>
        </w:numPr>
        <w:spacing w:before="120"/>
        <w:ind w:left="709" w:hanging="425"/>
      </w:pPr>
      <w:r w:rsidRPr="00F25E45">
        <w:t>rodzaju, zasięgu oraz wielkości emisji;</w:t>
      </w:r>
    </w:p>
    <w:p w14:paraId="705A9596" w14:textId="77777777" w:rsidR="00CC4C9D" w:rsidRPr="00F25E45" w:rsidRDefault="00CC4C9D" w:rsidP="00F25E45">
      <w:pPr>
        <w:pStyle w:val="Kartausugi"/>
        <w:numPr>
          <w:ilvl w:val="0"/>
          <w:numId w:val="5"/>
        </w:numPr>
        <w:spacing w:before="120"/>
        <w:ind w:left="709" w:hanging="425"/>
      </w:pPr>
      <w:r w:rsidRPr="00F25E45">
        <w:t>wykorzystywania porównywalnych procesów i metod, które zostały skutecznie zastosowane w skali przemysłowej;</w:t>
      </w:r>
    </w:p>
    <w:p w14:paraId="5DB779F3" w14:textId="5E298A4F" w:rsidR="00CC4C9D" w:rsidRPr="00F25E45" w:rsidRDefault="00CC4C9D" w:rsidP="00F25E45">
      <w:pPr>
        <w:pStyle w:val="Kartausugi"/>
        <w:numPr>
          <w:ilvl w:val="0"/>
          <w:numId w:val="5"/>
        </w:numPr>
        <w:spacing w:before="120"/>
        <w:ind w:left="709" w:hanging="425"/>
      </w:pPr>
      <w:r w:rsidRPr="00F25E45">
        <w:t>postępu naukowo-technicznego.</w:t>
      </w:r>
    </w:p>
    <w:p w14:paraId="5BBCD50E" w14:textId="30731EDF" w:rsidR="00A42049" w:rsidRDefault="00F76626" w:rsidP="00F25E45">
      <w:pPr>
        <w:pStyle w:val="Kartausugi"/>
        <w:numPr>
          <w:ilvl w:val="0"/>
          <w:numId w:val="2"/>
        </w:numPr>
        <w:spacing w:before="120"/>
        <w:ind w:left="357" w:hanging="357"/>
        <w:contextualSpacing w:val="0"/>
      </w:pPr>
      <w:r>
        <w:t>Załączniki:</w:t>
      </w:r>
      <w:r w:rsidR="00CC4C9D">
        <w:t xml:space="preserve"> </w:t>
      </w:r>
    </w:p>
    <w:p w14:paraId="55E48382" w14:textId="77777777" w:rsidR="00CC4C9D" w:rsidRDefault="00CC4C9D" w:rsidP="00F25E45">
      <w:pPr>
        <w:pStyle w:val="Kartausugi"/>
        <w:numPr>
          <w:ilvl w:val="0"/>
          <w:numId w:val="6"/>
        </w:numPr>
        <w:spacing w:before="120"/>
        <w:ind w:hanging="436"/>
      </w:pPr>
      <w:r>
        <w:t>dokument potwierdzający, że wnioskodawca jest uprawniony do występowania w obrocie prawnym, jeżeli prowadzący instalację nie jest osobą fizyczną;</w:t>
      </w:r>
    </w:p>
    <w:p w14:paraId="19526174" w14:textId="77777777" w:rsidR="00CC4C9D" w:rsidRDefault="00CC4C9D" w:rsidP="00F25E45">
      <w:pPr>
        <w:pStyle w:val="Kartausugi"/>
        <w:numPr>
          <w:ilvl w:val="0"/>
          <w:numId w:val="6"/>
        </w:numPr>
        <w:spacing w:before="120"/>
        <w:ind w:hanging="436"/>
      </w:pPr>
      <w:r>
        <w:t>streszczenie wniosku sporządzone w języku niespecjalistycznym;</w:t>
      </w:r>
    </w:p>
    <w:p w14:paraId="4BE995F8" w14:textId="31E85C59" w:rsidR="00CC4C9D" w:rsidRDefault="00CC4C9D" w:rsidP="00F25E45">
      <w:pPr>
        <w:pStyle w:val="Kartausugi"/>
        <w:numPr>
          <w:ilvl w:val="0"/>
          <w:numId w:val="6"/>
        </w:numPr>
        <w:spacing w:before="120"/>
        <w:ind w:hanging="436"/>
      </w:pPr>
      <w:r>
        <w:t>operat przeciwpożarowy spełniający wymagania określone w art. 42 ust. 4b pkt 1 ustawy z dnia 14 grudnia 2012 r. o odpadach oraz w przepisach wydanych na podstawie art. 43 ust. 8 tej ustawy, wykonany przez rzeczoznawcę do spraw zabezpieczeń przeciwpożarowych, o którym mowa w rozdziale 2a ustawy z dnia 24 sierpnia 1991 r. o ochronie przeciwpożarowej;</w:t>
      </w:r>
    </w:p>
    <w:p w14:paraId="0C973F95" w14:textId="77777777" w:rsidR="00CC4C9D" w:rsidRDefault="00CC4C9D" w:rsidP="00F25E45">
      <w:pPr>
        <w:pStyle w:val="Kartausugi"/>
        <w:numPr>
          <w:ilvl w:val="0"/>
          <w:numId w:val="6"/>
        </w:numPr>
        <w:spacing w:before="120"/>
        <w:ind w:hanging="436"/>
      </w:pPr>
      <w:r>
        <w:t>postanowienie, o którym mowa w art. 42 ust. 4c ustawy z dnia 14 grudnia 2012 r. o odpadach;</w:t>
      </w:r>
    </w:p>
    <w:p w14:paraId="517DDD8E" w14:textId="77777777" w:rsidR="00CC4C9D" w:rsidRDefault="00CC4C9D" w:rsidP="00F25E45">
      <w:pPr>
        <w:pStyle w:val="Kartausugi"/>
        <w:numPr>
          <w:ilvl w:val="0"/>
          <w:numId w:val="6"/>
        </w:numPr>
        <w:spacing w:before="120"/>
        <w:ind w:hanging="436"/>
      </w:pPr>
      <w:r>
        <w:t>zaświadczenie o niekaralności prowadzącego instalację:</w:t>
      </w:r>
    </w:p>
    <w:p w14:paraId="59BEE71F" w14:textId="77777777" w:rsidR="00F25E45" w:rsidRDefault="00CC4C9D" w:rsidP="00F25E45">
      <w:pPr>
        <w:pStyle w:val="Kartausugi"/>
        <w:numPr>
          <w:ilvl w:val="0"/>
          <w:numId w:val="8"/>
        </w:numPr>
        <w:spacing w:before="120"/>
      </w:pPr>
      <w:r>
        <w:t>za przestępstwa przeciwko środowisku,</w:t>
      </w:r>
    </w:p>
    <w:p w14:paraId="2FBC8B6D" w14:textId="5E937366" w:rsidR="00CC4C9D" w:rsidRDefault="00CC4C9D" w:rsidP="00F25E45">
      <w:pPr>
        <w:pStyle w:val="Kartausugi"/>
        <w:numPr>
          <w:ilvl w:val="0"/>
          <w:numId w:val="8"/>
        </w:numPr>
        <w:spacing w:before="120"/>
      </w:pPr>
      <w:r>
        <w:t xml:space="preserve">będącego osobą fizyczną albo wspólnika, prokurenta, członka rady nadzorczej lub członka zarządu prowadzącego instalację będącego osobą prawną albo jednostką organizacyjną </w:t>
      </w:r>
      <w:r>
        <w:lastRenderedPageBreak/>
        <w:t>nieposiadającą osobowości prawnej za przestępstwa, o których mowa w art. 163, art. 164 lub art. 168 w związku z art. 163 § 1 ustawy z dnia 6 czerwca 1997 r. - Kodeks karny;</w:t>
      </w:r>
    </w:p>
    <w:p w14:paraId="7AABEB69" w14:textId="6F3DA644" w:rsidR="00CC4C9D" w:rsidRPr="00BB7961" w:rsidRDefault="00CC4C9D" w:rsidP="00F25E45">
      <w:pPr>
        <w:pStyle w:val="Kartausugi"/>
        <w:numPr>
          <w:ilvl w:val="0"/>
          <w:numId w:val="6"/>
        </w:numPr>
        <w:spacing w:before="120"/>
        <w:ind w:hanging="436"/>
      </w:pPr>
      <w:r>
        <w:t>potwierdzenie dokonania zapłaty należnej opłaty skarbowej.</w:t>
      </w:r>
    </w:p>
    <w:p w14:paraId="76465173" w14:textId="77777777" w:rsidR="00A42049" w:rsidRDefault="00933507" w:rsidP="00F25E45">
      <w:pPr>
        <w:pStyle w:val="Kartausugi"/>
        <w:spacing w:before="120"/>
      </w:pPr>
      <w:r>
        <w:rPr>
          <w:b/>
        </w:rPr>
        <w:t>Wysokość opłat:</w:t>
      </w:r>
    </w:p>
    <w:p w14:paraId="1E3BCA81" w14:textId="77777777" w:rsidR="00F25E45" w:rsidRDefault="00CC4C9D" w:rsidP="00F25E45">
      <w:pPr>
        <w:pStyle w:val="Kartausugi"/>
        <w:numPr>
          <w:ilvl w:val="0"/>
          <w:numId w:val="9"/>
        </w:numPr>
        <w:spacing w:before="120"/>
        <w:ind w:left="357" w:hanging="357"/>
      </w:pPr>
      <w:r>
        <w:t>2.011,00 zł - w przypadku działalności gospodarczej;</w:t>
      </w:r>
    </w:p>
    <w:p w14:paraId="0340076D" w14:textId="77777777" w:rsidR="00F25E45" w:rsidRDefault="00CC4C9D" w:rsidP="00F25E45">
      <w:pPr>
        <w:pStyle w:val="Kartausugi"/>
        <w:numPr>
          <w:ilvl w:val="0"/>
          <w:numId w:val="9"/>
        </w:numPr>
        <w:spacing w:before="120"/>
        <w:ind w:left="357" w:hanging="357"/>
      </w:pPr>
      <w:r>
        <w:t xml:space="preserve">506,00 zł – w przypadku działalności gospodarczej prowadzonej przez podmioty prowadzące działalność wytwórczą w rolnictwie, </w:t>
      </w:r>
      <w:proofErr w:type="spellStart"/>
      <w:r>
        <w:t>mikroprzedsiębiorców</w:t>
      </w:r>
      <w:proofErr w:type="spellEnd"/>
      <w:r>
        <w:t xml:space="preserve"> oraz małych i średnich przedsiębiorców;</w:t>
      </w:r>
    </w:p>
    <w:p w14:paraId="0A2CEB75" w14:textId="77777777" w:rsidR="00F25E45" w:rsidRDefault="00CC4C9D" w:rsidP="00F25E45">
      <w:pPr>
        <w:pStyle w:val="Kartausugi"/>
        <w:numPr>
          <w:ilvl w:val="0"/>
          <w:numId w:val="9"/>
        </w:numPr>
        <w:spacing w:before="120"/>
        <w:ind w:left="357" w:hanging="357"/>
      </w:pPr>
      <w:r>
        <w:t>506,00 zł – pozostali</w:t>
      </w:r>
    </w:p>
    <w:p w14:paraId="4E721DCA" w14:textId="50092713" w:rsidR="006F405F" w:rsidRDefault="006F405F" w:rsidP="00F25E45">
      <w:pPr>
        <w:pStyle w:val="Kartausugi"/>
        <w:spacing w:before="120"/>
      </w:pPr>
      <w:r>
        <w:t>Płatne na rachunek Urzędu Miejskiego Gminy Rawicz</w:t>
      </w:r>
      <w:r w:rsidR="00BB7961">
        <w:t xml:space="preserve"> n</w:t>
      </w:r>
      <w:r>
        <w:t>umer: 20 1020 4027 0000 1602 1525 1668</w:t>
      </w:r>
      <w:r w:rsidR="00BB7961">
        <w:t xml:space="preserve"> lub za pomocą terminala płatniczego bezpośrednio w Wydziale. </w:t>
      </w:r>
      <w:r>
        <w:br/>
      </w:r>
      <w:r w:rsidR="00663B4B">
        <w:t xml:space="preserve">W przypadku dokonania wpłaty opłaty skarbowej drogą elektroniczną wystarczającym dowodem na uiszczenie tej opłaty będzie wydruk przelewu (w zależności od opcji udostępnionej przez bank), jak również może to być wyciąg z konta. Istotnym jest, aby z dokumentu wynikały dane adresowe wpłacającego, przedmiot i wysokość dokonanej opłaty, numer jego konta bankowego i numer konta bankowego Urzędu Miejskiego Gminy Rawicz. Zarówno wydruk, jak i wyciąg nie muszą (mogą) być potwierdzone przez bank oraz powinny być przedstawione w oryginalnym wydruku. Istnieje również możliwość wniesienia opłaty skarbowej za pomocą terminala płatniczego w siedzibie urzędu. </w:t>
      </w:r>
    </w:p>
    <w:p w14:paraId="26C1C4A4" w14:textId="77777777" w:rsidR="00A42049" w:rsidRDefault="00933507" w:rsidP="00F25E45">
      <w:pPr>
        <w:pStyle w:val="Kartausugi"/>
        <w:spacing w:before="120"/>
      </w:pPr>
      <w:r>
        <w:rPr>
          <w:b/>
        </w:rPr>
        <w:t>Dokładne określenie miejsca wykonania usługi:</w:t>
      </w:r>
    </w:p>
    <w:p w14:paraId="72A19068" w14:textId="1893F7F4" w:rsidR="00A42049" w:rsidRDefault="00BB7961" w:rsidP="00F25E45">
      <w:pPr>
        <w:pStyle w:val="Kartausugi"/>
        <w:spacing w:before="120"/>
        <w:contextualSpacing w:val="0"/>
      </w:pPr>
      <w:r>
        <w:t xml:space="preserve">Rawicz, </w:t>
      </w:r>
      <w:r w:rsidR="00663B4B">
        <w:t>Wały Jarosława Dąbrowskiego 2,</w:t>
      </w:r>
      <w:r>
        <w:t xml:space="preserve"> </w:t>
      </w:r>
      <w:r w:rsidR="00663B4B">
        <w:t>pokój nr 19 (I piętro)</w:t>
      </w:r>
      <w:r>
        <w:t xml:space="preserve"> w </w:t>
      </w:r>
      <w:r w:rsidR="00663B4B">
        <w:t>godzin</w:t>
      </w:r>
      <w:r>
        <w:t>ach</w:t>
      </w:r>
      <w:r w:rsidR="00663B4B">
        <w:t xml:space="preserve"> urzędowania wydziału:</w:t>
      </w:r>
      <w:r w:rsidR="00663B4B">
        <w:br/>
        <w:t>poniedziałek 8</w:t>
      </w:r>
      <w:r w:rsidR="00663B4B" w:rsidRPr="00663B4B">
        <w:rPr>
          <w:vertAlign w:val="superscript"/>
        </w:rPr>
        <w:t>00</w:t>
      </w:r>
      <w:r w:rsidR="00663B4B">
        <w:t>-16</w:t>
      </w:r>
      <w:r w:rsidR="00663B4B" w:rsidRPr="00663B4B">
        <w:rPr>
          <w:vertAlign w:val="superscript"/>
        </w:rPr>
        <w:t>00</w:t>
      </w:r>
      <w:r w:rsidR="00663B4B">
        <w:t>, wtorek-piątek 7</w:t>
      </w:r>
      <w:r w:rsidR="00663B4B" w:rsidRPr="00663B4B">
        <w:rPr>
          <w:vertAlign w:val="superscript"/>
        </w:rPr>
        <w:t>00</w:t>
      </w:r>
      <w:r w:rsidR="00663B4B">
        <w:t>-15</w:t>
      </w:r>
      <w:r w:rsidR="00663B4B" w:rsidRPr="00663B4B">
        <w:rPr>
          <w:vertAlign w:val="superscript"/>
        </w:rPr>
        <w:t>00</w:t>
      </w:r>
    </w:p>
    <w:p w14:paraId="3B2DEBE7" w14:textId="77777777" w:rsidR="00A42049" w:rsidRDefault="00933507" w:rsidP="00F25E45">
      <w:pPr>
        <w:pStyle w:val="Kartausugi"/>
        <w:spacing w:before="120"/>
      </w:pPr>
      <w:r>
        <w:rPr>
          <w:b/>
        </w:rPr>
        <w:t>Określenie czasu realizacji usługi:</w:t>
      </w:r>
    </w:p>
    <w:p w14:paraId="0EC8BF00" w14:textId="77777777" w:rsidR="00933507" w:rsidRDefault="00933507" w:rsidP="00F25E45">
      <w:pPr>
        <w:pStyle w:val="Kartausugi"/>
        <w:numPr>
          <w:ilvl w:val="0"/>
          <w:numId w:val="7"/>
        </w:numPr>
        <w:spacing w:before="120"/>
        <w:ind w:left="284" w:hanging="284"/>
      </w:pPr>
      <w:r>
        <w:t>niezwłocznie, nie później niż w ciągu miesiąca od dnia wszczęcia postępowania,</w:t>
      </w:r>
    </w:p>
    <w:p w14:paraId="6BBFDC26" w14:textId="3F74AEC7" w:rsidR="00A42049" w:rsidRDefault="00933507" w:rsidP="00F25E45">
      <w:pPr>
        <w:pStyle w:val="Kartausugi"/>
        <w:numPr>
          <w:ilvl w:val="0"/>
          <w:numId w:val="7"/>
        </w:numPr>
        <w:spacing w:before="120"/>
        <w:ind w:left="284" w:hanging="284"/>
      </w:pPr>
      <w:r>
        <w:t>nie później niż w ciągu dwóch miesięcy od dnia wszczęcia postępowania, jeżeli sprawa jest szczególnie skomplikowana</w:t>
      </w:r>
    </w:p>
    <w:p w14:paraId="3A6D98D6" w14:textId="77777777" w:rsidR="00A42049" w:rsidRDefault="00933507" w:rsidP="00F25E45">
      <w:pPr>
        <w:pStyle w:val="Kartausugi"/>
        <w:spacing w:before="120"/>
      </w:pPr>
      <w:r>
        <w:rPr>
          <w:b/>
        </w:rPr>
        <w:t>Informacja o trybie odwoławczym:</w:t>
      </w:r>
    </w:p>
    <w:p w14:paraId="198D2D79" w14:textId="1E66CFB6" w:rsidR="00A42049" w:rsidRDefault="00933507" w:rsidP="00F25E45">
      <w:pPr>
        <w:pStyle w:val="Kartausugi"/>
        <w:spacing w:before="120"/>
      </w:pPr>
      <w:r>
        <w:t>Stronie przysługuje odwołanie od decyzji do Samorządowego Kolegium Odwoławczego w Lesznie za pośrednictwem Starosty Rawickiego w terminie 14 dni od dnia doręczenia decyzji.</w:t>
      </w:r>
    </w:p>
    <w:p w14:paraId="58164BBB" w14:textId="77777777" w:rsidR="00A42049" w:rsidRDefault="00933507" w:rsidP="00F25E45">
      <w:pPr>
        <w:pStyle w:val="Kartausugi"/>
        <w:spacing w:before="120"/>
      </w:pPr>
      <w:r>
        <w:rPr>
          <w:b/>
        </w:rPr>
        <w:t>Uwagi:</w:t>
      </w:r>
    </w:p>
    <w:p w14:paraId="6A64176D" w14:textId="1880FDFD" w:rsidR="00A42049" w:rsidRDefault="006F405F" w:rsidP="00F25E45">
      <w:pPr>
        <w:pStyle w:val="Kartausugi"/>
        <w:spacing w:before="120"/>
      </w:pPr>
      <w:r>
        <w:t>-</w:t>
      </w:r>
    </w:p>
    <w:sectPr w:rsidR="00A42049">
      <w:pgSz w:w="11906" w:h="16838"/>
      <w:pgMar w:top="1417" w:right="850" w:bottom="1417" w:left="85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0F3"/>
    <w:multiLevelType w:val="hybridMultilevel"/>
    <w:tmpl w:val="136EA086"/>
    <w:lvl w:ilvl="0" w:tplc="210E6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510D"/>
    <w:multiLevelType w:val="hybridMultilevel"/>
    <w:tmpl w:val="45CC34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630731F"/>
    <w:multiLevelType w:val="hybridMultilevel"/>
    <w:tmpl w:val="65C6B7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77644E2"/>
    <w:multiLevelType w:val="hybridMultilevel"/>
    <w:tmpl w:val="A49687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D7C55B7"/>
    <w:multiLevelType w:val="hybridMultilevel"/>
    <w:tmpl w:val="225EB126"/>
    <w:lvl w:ilvl="0" w:tplc="1284C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9124A"/>
    <w:multiLevelType w:val="hybridMultilevel"/>
    <w:tmpl w:val="A2C6238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951548F"/>
    <w:multiLevelType w:val="hybridMultilevel"/>
    <w:tmpl w:val="6414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A3CF4"/>
    <w:multiLevelType w:val="hybridMultilevel"/>
    <w:tmpl w:val="3842A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B0120"/>
    <w:multiLevelType w:val="hybridMultilevel"/>
    <w:tmpl w:val="705AB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088542">
    <w:abstractNumId w:val="6"/>
  </w:num>
  <w:num w:numId="2" w16cid:durableId="2057506448">
    <w:abstractNumId w:val="8"/>
  </w:num>
  <w:num w:numId="3" w16cid:durableId="1872910184">
    <w:abstractNumId w:val="2"/>
  </w:num>
  <w:num w:numId="4" w16cid:durableId="1126435542">
    <w:abstractNumId w:val="1"/>
  </w:num>
  <w:num w:numId="5" w16cid:durableId="47849912">
    <w:abstractNumId w:val="3"/>
  </w:num>
  <w:num w:numId="6" w16cid:durableId="2045403632">
    <w:abstractNumId w:val="7"/>
  </w:num>
  <w:num w:numId="7" w16cid:durableId="1894389186">
    <w:abstractNumId w:val="4"/>
  </w:num>
  <w:num w:numId="8" w16cid:durableId="1586259758">
    <w:abstractNumId w:val="5"/>
  </w:num>
  <w:num w:numId="9" w16cid:durableId="925383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49"/>
    <w:rsid w:val="000521A3"/>
    <w:rsid w:val="00180B5B"/>
    <w:rsid w:val="002706A0"/>
    <w:rsid w:val="00521336"/>
    <w:rsid w:val="00663B4B"/>
    <w:rsid w:val="006769A1"/>
    <w:rsid w:val="006F405F"/>
    <w:rsid w:val="007C47B6"/>
    <w:rsid w:val="007E2A18"/>
    <w:rsid w:val="00933507"/>
    <w:rsid w:val="00A42049"/>
    <w:rsid w:val="00A8080B"/>
    <w:rsid w:val="00B26132"/>
    <w:rsid w:val="00BB6693"/>
    <w:rsid w:val="00BB7961"/>
    <w:rsid w:val="00CC4C9D"/>
    <w:rsid w:val="00E4080D"/>
    <w:rsid w:val="00F25E45"/>
    <w:rsid w:val="00F7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5B0C"/>
  <w15:docId w15:val="{C2B47C87-F585-481F-806D-7989E167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center"/>
    </w:pPr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character" w:styleId="Hipercze">
    <w:name w:val="Hyperlink"/>
    <w:basedOn w:val="Domylnaczcionkaakapitu"/>
    <w:unhideWhenUsed/>
    <w:rsid w:val="000521A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21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7961"/>
    <w:pPr>
      <w:ind w:left="720"/>
      <w:contextualSpacing/>
    </w:pPr>
  </w:style>
  <w:style w:type="paragraph" w:customStyle="1" w:styleId="Kartausugi">
    <w:name w:val="Karta usługi"/>
    <w:basedOn w:val="Normalny"/>
    <w:link w:val="KartausugiZnak"/>
    <w:qFormat/>
    <w:rsid w:val="00B26132"/>
    <w:pPr>
      <w:spacing w:line="360" w:lineRule="auto"/>
      <w:contextualSpacing/>
      <w:jc w:val="left"/>
    </w:pPr>
    <w:rPr>
      <w:color w:val="000000"/>
      <w:u w:color="000000"/>
    </w:rPr>
  </w:style>
  <w:style w:type="character" w:customStyle="1" w:styleId="KartausugiZnak">
    <w:name w:val="Karta usługi Znak"/>
    <w:basedOn w:val="Domylnaczcionkaakapitu"/>
    <w:link w:val="Kartausugi"/>
    <w:rsid w:val="00B26132"/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downictwo@powiatraw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1134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61/22 Starosty Rawickiego z dnia 27 grudnia 2022 r.</vt:lpstr>
    </vt:vector>
  </TitlesOfParts>
  <Company>Starosta Rawicki</Company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ABŚ 23</dc:title>
  <dc:subject>w sprawie wprowadzenia Regulaminu określającego zasady opracowywania i^aktualizacji kart usług w^Starostwie Powiatowym w^Rawiczu.</dc:subject>
  <dc:creator>Magdalena Binkowska - Zaremba</dc:creator>
  <dc:description/>
  <cp:lastModifiedBy>Martyna Łańczak</cp:lastModifiedBy>
  <cp:revision>2</cp:revision>
  <dcterms:created xsi:type="dcterms:W3CDTF">2023-10-05T06:41:00Z</dcterms:created>
  <dcterms:modified xsi:type="dcterms:W3CDTF">2023-10-05T06:41:00Z</dcterms:modified>
  <cp:category>Akt prawny</cp:category>
  <dc:language>pl-PL</dc:language>
</cp:coreProperties>
</file>