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FD5E" w14:textId="77777777" w:rsidR="00650F0C" w:rsidRPr="008526AF" w:rsidRDefault="00650F0C" w:rsidP="00636313">
      <w:pPr>
        <w:spacing w:line="360" w:lineRule="auto"/>
        <w:rPr>
          <w:u w:color="000000"/>
        </w:rPr>
      </w:pPr>
      <w:r w:rsidRPr="008526AF">
        <w:rPr>
          <w:u w:color="000000"/>
        </w:rPr>
        <w:t>Starostwo Powiatowe w Rawiczu</w:t>
      </w:r>
    </w:p>
    <w:p w14:paraId="1607F9E2" w14:textId="77777777" w:rsidR="00650F0C" w:rsidRPr="008526AF" w:rsidRDefault="00650F0C" w:rsidP="00636313">
      <w:pPr>
        <w:spacing w:line="360" w:lineRule="auto"/>
        <w:rPr>
          <w:b/>
        </w:rPr>
      </w:pPr>
      <w:r w:rsidRPr="008526AF">
        <w:rPr>
          <w:u w:color="000000"/>
        </w:rPr>
        <w:t>Nazwa komórki organizacyjnej:</w:t>
      </w:r>
      <w:r w:rsidRPr="008526AF">
        <w:rPr>
          <w:b/>
        </w:rPr>
        <w:t xml:space="preserve"> </w:t>
      </w:r>
      <w:r w:rsidRPr="008526AF">
        <w:t>Wydział Architektury, Budownictwa i Ochrony Środowiska</w:t>
      </w:r>
    </w:p>
    <w:p w14:paraId="4B0A1AF5" w14:textId="77777777" w:rsidR="00650F0C" w:rsidRPr="008526AF" w:rsidRDefault="00650F0C" w:rsidP="00636313">
      <w:pPr>
        <w:spacing w:line="360" w:lineRule="auto"/>
      </w:pPr>
      <w:r w:rsidRPr="008526AF">
        <w:rPr>
          <w:u w:color="000000"/>
        </w:rPr>
        <w:t>Adres:</w:t>
      </w:r>
      <w:r w:rsidRPr="008526AF">
        <w:t xml:space="preserve"> ul. Wały J. Dąbrowskiego 2, Rawicz 63-900</w:t>
      </w:r>
    </w:p>
    <w:p w14:paraId="5DB90A42" w14:textId="77777777" w:rsidR="00650F0C" w:rsidRPr="008526AF" w:rsidRDefault="00650F0C" w:rsidP="00636313">
      <w:pPr>
        <w:spacing w:line="360" w:lineRule="auto"/>
        <w:rPr>
          <w:color w:val="000000"/>
          <w:lang w:val="pt-BR"/>
        </w:rPr>
      </w:pPr>
      <w:r w:rsidRPr="00190FB4">
        <w:rPr>
          <w:u w:color="000000"/>
          <w:lang w:val="en-US"/>
        </w:rPr>
        <w:t>E-mail/</w:t>
      </w:r>
      <w:proofErr w:type="spellStart"/>
      <w:r w:rsidRPr="00190FB4">
        <w:rPr>
          <w:u w:color="000000"/>
          <w:lang w:val="en-US"/>
        </w:rPr>
        <w:t>Numer</w:t>
      </w:r>
      <w:proofErr w:type="spellEnd"/>
      <w:r w:rsidRPr="00190FB4">
        <w:rPr>
          <w:u w:color="000000"/>
          <w:lang w:val="en-US"/>
        </w:rPr>
        <w:t xml:space="preserve"> </w:t>
      </w:r>
      <w:proofErr w:type="spellStart"/>
      <w:r w:rsidRPr="00190FB4">
        <w:rPr>
          <w:u w:color="000000"/>
          <w:lang w:val="en-US"/>
        </w:rPr>
        <w:t>telefonu</w:t>
      </w:r>
      <w:proofErr w:type="spellEnd"/>
      <w:r w:rsidRPr="00190FB4">
        <w:rPr>
          <w:u w:color="000000"/>
          <w:lang w:val="en-US"/>
        </w:rPr>
        <w:t>:</w:t>
      </w:r>
      <w:r w:rsidRPr="00190FB4">
        <w:rPr>
          <w:lang w:val="en-US"/>
        </w:rPr>
        <w:t xml:space="preserve"> </w:t>
      </w:r>
      <w:hyperlink r:id="rId6" w:history="1">
        <w:r w:rsidR="008526AF" w:rsidRPr="008526A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pt-BR"/>
          </w:rPr>
          <w:t>budownictwo@powiatrawicki.pl</w:t>
        </w:r>
      </w:hyperlink>
      <w:r w:rsidR="00190FB4" w:rsidRPr="00190FB4">
        <w:rPr>
          <w:lang w:val="en-US"/>
        </w:rPr>
        <w:t>/</w:t>
      </w:r>
      <w:r w:rsidRPr="00190FB4">
        <w:rPr>
          <w:lang w:val="en-US"/>
        </w:rPr>
        <w:t>tel. 65</w:t>
      </w:r>
      <w:r w:rsidR="008526AF" w:rsidRPr="00190FB4">
        <w:rPr>
          <w:lang w:val="en-US"/>
        </w:rPr>
        <w:t> 322 40 06</w:t>
      </w:r>
    </w:p>
    <w:p w14:paraId="1ECB7D57" w14:textId="77777777" w:rsidR="00650F0C" w:rsidRPr="008526AF" w:rsidRDefault="00650F0C" w:rsidP="00636313">
      <w:pPr>
        <w:spacing w:line="360" w:lineRule="auto"/>
        <w:jc w:val="center"/>
        <w:rPr>
          <w:b/>
          <w:u w:color="000000"/>
        </w:rPr>
      </w:pPr>
      <w:r w:rsidRPr="008526AF">
        <w:rPr>
          <w:b/>
          <w:u w:color="000000"/>
        </w:rPr>
        <w:t>Karta usługi</w:t>
      </w:r>
      <w:r w:rsidRPr="008526AF">
        <w:rPr>
          <w:b/>
          <w:u w:color="000000"/>
        </w:rPr>
        <w:br/>
      </w:r>
      <w:r w:rsidRPr="008526AF">
        <w:rPr>
          <w:b/>
        </w:rPr>
        <w:t>Zezwolenie na emisję gazów cieplarnianych z instalacji objętej systemem handlu uprawnieniami</w:t>
      </w:r>
    </w:p>
    <w:p w14:paraId="7F9433A4" w14:textId="77777777" w:rsidR="00650F0C" w:rsidRPr="008526AF" w:rsidRDefault="00650F0C" w:rsidP="00636313">
      <w:pPr>
        <w:spacing w:line="360" w:lineRule="auto"/>
        <w:rPr>
          <w:u w:color="000000"/>
        </w:rPr>
      </w:pPr>
      <w:r w:rsidRPr="008526AF">
        <w:rPr>
          <w:u w:color="000000"/>
        </w:rPr>
        <w:t xml:space="preserve">Numer referencyjny: </w:t>
      </w:r>
      <w:r w:rsidRPr="008526AF">
        <w:t>ABŚ – 17</w:t>
      </w:r>
    </w:p>
    <w:p w14:paraId="738E0DE4" w14:textId="77777777" w:rsidR="00650F0C" w:rsidRPr="008526AF" w:rsidRDefault="00650F0C" w:rsidP="00636313">
      <w:pPr>
        <w:spacing w:line="360" w:lineRule="auto"/>
        <w:rPr>
          <w:u w:color="000000"/>
        </w:rPr>
      </w:pPr>
      <w:r w:rsidRPr="008526AF">
        <w:rPr>
          <w:u w:color="000000"/>
        </w:rPr>
        <w:t>Załączniki:</w:t>
      </w:r>
      <w:r w:rsidRPr="008526AF">
        <w:rPr>
          <w:b/>
        </w:rPr>
        <w:t xml:space="preserve"> </w:t>
      </w:r>
      <w:r w:rsidRPr="008526AF">
        <w:t>-</w:t>
      </w:r>
      <w:r w:rsidRPr="008526AF">
        <w:rPr>
          <w:b/>
        </w:rPr>
        <w:t xml:space="preserve"> </w:t>
      </w:r>
    </w:p>
    <w:p w14:paraId="2BB7D2A6" w14:textId="77777777" w:rsidR="00650F0C" w:rsidRPr="0027359A" w:rsidRDefault="00650F0C" w:rsidP="00636313">
      <w:pPr>
        <w:spacing w:line="360" w:lineRule="auto"/>
        <w:rPr>
          <w:b/>
        </w:rPr>
      </w:pPr>
      <w:r w:rsidRPr="0027359A">
        <w:rPr>
          <w:b/>
        </w:rPr>
        <w:t>Podstawa prawna:</w:t>
      </w:r>
    </w:p>
    <w:p w14:paraId="210CF2FA" w14:textId="43C72412" w:rsidR="00372A77" w:rsidRDefault="00372A77" w:rsidP="00636313">
      <w:pPr>
        <w:spacing w:line="360" w:lineRule="auto"/>
        <w:rPr>
          <w:rFonts w:eastAsia="Times New Roman"/>
          <w:b/>
          <w:lang w:eastAsia="en-US" w:bidi="ar-SA"/>
        </w:rPr>
      </w:pPr>
      <w:r>
        <w:rPr>
          <w:rFonts w:eastAsia="Times New Roman"/>
          <w:lang w:eastAsia="en-US" w:bidi="ar-SA"/>
        </w:rPr>
        <w:t xml:space="preserve"> </w:t>
      </w:r>
      <w:r w:rsidR="00650F0C" w:rsidRPr="008526AF">
        <w:rPr>
          <w:rFonts w:eastAsia="Times New Roman"/>
          <w:lang w:eastAsia="en-US" w:bidi="ar-SA"/>
        </w:rPr>
        <w:t xml:space="preserve">art. 51 i 53 ustawy z dnia 12 czerwca 2015 r. o systemie handlu uprawnieniami do emisji gazów cieplarnianych (Dz. U. z </w:t>
      </w:r>
      <w:r w:rsidR="003B2528">
        <w:t>2023 r. poz. 589</w:t>
      </w:r>
      <w:r w:rsidR="00650F0C" w:rsidRPr="008526AF">
        <w:rPr>
          <w:rFonts w:eastAsia="Times New Roman"/>
          <w:lang w:eastAsia="en-US" w:bidi="ar-SA"/>
        </w:rPr>
        <w:t>)</w:t>
      </w:r>
      <w:r w:rsidR="000B0A17">
        <w:rPr>
          <w:rFonts w:eastAsia="Times New Roman"/>
          <w:lang w:eastAsia="en-US" w:bidi="ar-SA"/>
        </w:rPr>
        <w:t>;</w:t>
      </w:r>
      <w:r w:rsidR="00650F0C" w:rsidRPr="008526AF">
        <w:rPr>
          <w:rFonts w:eastAsia="Times New Roman"/>
          <w:lang w:eastAsia="en-US" w:bidi="ar-SA"/>
        </w:rPr>
        <w:t xml:space="preserve"> </w:t>
      </w:r>
    </w:p>
    <w:p w14:paraId="46BB6864" w14:textId="08D22FCC" w:rsidR="00196925" w:rsidRPr="00372A77" w:rsidRDefault="00372A77" w:rsidP="00636313">
      <w:pPr>
        <w:spacing w:line="360" w:lineRule="auto"/>
        <w:rPr>
          <w:rFonts w:eastAsia="Times New Roman"/>
          <w:b/>
          <w:lang w:eastAsia="en-US" w:bidi="ar-SA"/>
        </w:rPr>
      </w:pPr>
      <w:r>
        <w:rPr>
          <w:rFonts w:eastAsia="Times New Roman"/>
          <w:lang w:eastAsia="en-US" w:bidi="ar-SA"/>
        </w:rPr>
        <w:t xml:space="preserve"> </w:t>
      </w:r>
      <w:bookmarkStart w:id="0" w:name="_GoBack"/>
      <w:r w:rsidR="009E278F" w:rsidRPr="00372A77">
        <w:rPr>
          <w:rFonts w:eastAsia="Times New Roman"/>
          <w:lang w:eastAsia="en-US" w:bidi="ar-SA"/>
        </w:rPr>
        <w:t>r</w:t>
      </w:r>
      <w:r w:rsidR="00196925" w:rsidRPr="00372A77">
        <w:rPr>
          <w:rFonts w:eastAsia="Times New Roman"/>
          <w:kern w:val="36"/>
          <w:lang w:bidi="ar-SA"/>
        </w:rPr>
        <w:t>ozporządzenie wyko</w:t>
      </w:r>
      <w:r w:rsidR="00190FB4" w:rsidRPr="00372A77">
        <w:rPr>
          <w:rFonts w:eastAsia="Times New Roman"/>
          <w:kern w:val="36"/>
          <w:lang w:bidi="ar-SA"/>
        </w:rPr>
        <w:t>nawcze Komisji (UE) 2018/2066 z </w:t>
      </w:r>
      <w:r w:rsidR="00196925" w:rsidRPr="00372A77">
        <w:rPr>
          <w:rFonts w:eastAsia="Times New Roman"/>
          <w:kern w:val="36"/>
          <w:lang w:bidi="ar-SA"/>
        </w:rPr>
        <w:t>dnia 19 grudnia 20</w:t>
      </w:r>
      <w:r w:rsidR="000B0A17" w:rsidRPr="00372A77">
        <w:rPr>
          <w:rFonts w:eastAsia="Times New Roman"/>
          <w:kern w:val="36"/>
          <w:lang w:bidi="ar-SA"/>
        </w:rPr>
        <w:t>18 r. w sprawie monitorowania i </w:t>
      </w:r>
      <w:r w:rsidR="00196925" w:rsidRPr="00372A77">
        <w:rPr>
          <w:rFonts w:eastAsia="Times New Roman"/>
          <w:kern w:val="36"/>
          <w:lang w:bidi="ar-SA"/>
        </w:rPr>
        <w:t>raportowania w zakresie emisji gazów cieplarnianych na podstawie dyrektywy 2003/87/WE Parlamentu Europejskiego i Rady oraz zmieniające rozporządzenie Komisj</w:t>
      </w:r>
      <w:r w:rsidR="0021688C" w:rsidRPr="00372A77">
        <w:rPr>
          <w:rFonts w:eastAsia="Times New Roman"/>
          <w:kern w:val="36"/>
          <w:lang w:bidi="ar-SA"/>
        </w:rPr>
        <w:t xml:space="preserve">i (UE) nr 601/2012 </w:t>
      </w:r>
      <w:r w:rsidR="00196925" w:rsidRPr="00372A77">
        <w:rPr>
          <w:rFonts w:eastAsia="Times New Roman"/>
          <w:lang w:bidi="ar-SA"/>
        </w:rPr>
        <w:t xml:space="preserve">z dnia 19 grudnia 2018 r. </w:t>
      </w:r>
      <w:bookmarkEnd w:id="0"/>
      <w:r w:rsidR="003B2528">
        <w:fldChar w:fldCharType="begin"/>
      </w:r>
      <w:r w:rsidR="003B2528">
        <w:instrText xml:space="preserve"> HYPERLINK "https://sip.legalis.pl/document-view.seam?d</w:instrText>
      </w:r>
      <w:r w:rsidR="003B2528">
        <w:instrText xml:space="preserve">ocumentId=mfrxilrtg4ytgmjyhaydk" </w:instrText>
      </w:r>
      <w:r w:rsidR="003B2528">
        <w:fldChar w:fldCharType="separate"/>
      </w:r>
      <w:r w:rsidR="00196925" w:rsidRPr="00372A77">
        <w:rPr>
          <w:rFonts w:eastAsia="Times New Roman"/>
          <w:lang w:bidi="ar-SA"/>
        </w:rPr>
        <w:t>(Dz.</w:t>
      </w:r>
      <w:r w:rsidR="000B0A17" w:rsidRPr="00372A77">
        <w:rPr>
          <w:rFonts w:eastAsia="Times New Roman"/>
          <w:lang w:bidi="ar-SA"/>
        </w:rPr>
        <w:t> </w:t>
      </w:r>
      <w:r w:rsidR="00196925" w:rsidRPr="00372A77">
        <w:rPr>
          <w:rFonts w:eastAsia="Times New Roman"/>
          <w:lang w:bidi="ar-SA"/>
        </w:rPr>
        <w:t>Urz.</w:t>
      </w:r>
      <w:r w:rsidR="0021688C" w:rsidRPr="00372A77">
        <w:rPr>
          <w:rFonts w:eastAsia="Times New Roman"/>
          <w:lang w:bidi="ar-SA"/>
        </w:rPr>
        <w:t xml:space="preserve"> </w:t>
      </w:r>
      <w:r w:rsidR="00196925" w:rsidRPr="00372A77">
        <w:rPr>
          <w:rFonts w:eastAsia="Times New Roman"/>
          <w:lang w:bidi="ar-SA"/>
        </w:rPr>
        <w:t>UE.</w:t>
      </w:r>
      <w:r w:rsidR="0021688C" w:rsidRPr="00372A77">
        <w:rPr>
          <w:rFonts w:eastAsia="Times New Roman"/>
          <w:lang w:bidi="ar-SA"/>
        </w:rPr>
        <w:t xml:space="preserve"> </w:t>
      </w:r>
      <w:r w:rsidR="00196925" w:rsidRPr="00372A77">
        <w:rPr>
          <w:rFonts w:eastAsia="Times New Roman"/>
          <w:lang w:bidi="ar-SA"/>
        </w:rPr>
        <w:t>L Nr 334, str. 1)</w:t>
      </w:r>
      <w:r w:rsidR="003B2528">
        <w:rPr>
          <w:rFonts w:eastAsia="Times New Roman"/>
          <w:lang w:bidi="ar-SA"/>
        </w:rPr>
        <w:fldChar w:fldCharType="end"/>
      </w:r>
      <w:r w:rsidR="00AA600E" w:rsidRPr="00372A77">
        <w:rPr>
          <w:rFonts w:eastAsia="Times New Roman"/>
          <w:lang w:bidi="ar-SA"/>
        </w:rPr>
        <w:t>.</w:t>
      </w:r>
    </w:p>
    <w:p w14:paraId="1EA0AA9C" w14:textId="77777777" w:rsidR="00650F0C" w:rsidRPr="008526AF" w:rsidRDefault="00650F0C" w:rsidP="00636313">
      <w:pPr>
        <w:spacing w:line="360" w:lineRule="auto"/>
        <w:rPr>
          <w:u w:color="000000"/>
        </w:rPr>
      </w:pPr>
      <w:r w:rsidRPr="008526AF">
        <w:rPr>
          <w:b/>
          <w:u w:color="000000"/>
        </w:rPr>
        <w:t>Wykaz potrzebnych dokumentów:</w:t>
      </w:r>
    </w:p>
    <w:p w14:paraId="14BDD3D4" w14:textId="564E0959" w:rsidR="0021688C" w:rsidRPr="00A60DB9" w:rsidRDefault="0021688C" w:rsidP="00636313">
      <w:pPr>
        <w:spacing w:line="360" w:lineRule="auto"/>
      </w:pPr>
      <w:r w:rsidRPr="00A60DB9">
        <w:t>Wniosek o wydanie zezwolenia, który powinien zawierać:</w:t>
      </w:r>
    </w:p>
    <w:p w14:paraId="66B4D94F" w14:textId="77777777" w:rsidR="00372A77" w:rsidRDefault="00372A77" w:rsidP="00636313">
      <w:pPr>
        <w:spacing w:line="360" w:lineRule="auto"/>
      </w:pPr>
      <w:r>
        <w:t xml:space="preserve"> </w:t>
      </w:r>
      <w:r w:rsidR="0021688C" w:rsidRPr="008526AF">
        <w:t>imię i nazwisko albo nazwę prowadzącego instalację oraz oznaczenie jego adresu miejsca zamieszkania albo adresu siedziby</w:t>
      </w:r>
      <w:r w:rsidR="00AA600E" w:rsidRPr="00DD3760">
        <w:t>;</w:t>
      </w:r>
    </w:p>
    <w:p w14:paraId="1DC2923F" w14:textId="77777777" w:rsidR="00372A77" w:rsidRDefault="00372A77" w:rsidP="00636313">
      <w:pPr>
        <w:spacing w:line="360" w:lineRule="auto"/>
      </w:pPr>
      <w:r>
        <w:t xml:space="preserve"> </w:t>
      </w:r>
      <w:r w:rsidR="0021688C" w:rsidRPr="00372A77">
        <w:t>adres zakładu, na terenie którego jest położona instalacja</w:t>
      </w:r>
      <w:r w:rsidR="00AA600E" w:rsidRPr="00372A77">
        <w:t>;</w:t>
      </w:r>
    </w:p>
    <w:p w14:paraId="03753A1D" w14:textId="77777777" w:rsidR="00372A77" w:rsidRDefault="00372A77" w:rsidP="00636313">
      <w:pPr>
        <w:spacing w:line="360" w:lineRule="auto"/>
      </w:pPr>
      <w:r>
        <w:t xml:space="preserve"> </w:t>
      </w:r>
      <w:r w:rsidR="0021688C" w:rsidRPr="00372A77">
        <w:t>informację o tytule prawnym do instalacji</w:t>
      </w:r>
      <w:r w:rsidR="00AA600E" w:rsidRPr="00372A77">
        <w:t>;</w:t>
      </w:r>
    </w:p>
    <w:p w14:paraId="11873626" w14:textId="77777777" w:rsidR="00372A77" w:rsidRDefault="00372A77" w:rsidP="00636313">
      <w:pPr>
        <w:spacing w:line="360" w:lineRule="auto"/>
      </w:pPr>
      <w:r>
        <w:t xml:space="preserve"> </w:t>
      </w:r>
      <w:r w:rsidR="0021688C" w:rsidRPr="00372A77">
        <w:t>informację o instalacji, stosowanych urządzeniach i technologiach oraz charakterystykę techniczną źródeł powstawania i miejsca emisji;</w:t>
      </w:r>
    </w:p>
    <w:p w14:paraId="7B3B1BC2" w14:textId="77777777" w:rsidR="00372A77" w:rsidRDefault="00372A77" w:rsidP="00636313">
      <w:pPr>
        <w:spacing w:line="360" w:lineRule="auto"/>
      </w:pPr>
      <w:r>
        <w:t xml:space="preserve"> </w:t>
      </w:r>
      <w:r w:rsidR="0021688C" w:rsidRPr="00372A77">
        <w:t>informacja o rodzaju prowadzonych działań w instalacji</w:t>
      </w:r>
      <w:r w:rsidR="00AA600E" w:rsidRPr="00372A77">
        <w:t>;</w:t>
      </w:r>
    </w:p>
    <w:p w14:paraId="00DFD6EF" w14:textId="25A4DACA" w:rsidR="0021688C" w:rsidRPr="00372A77" w:rsidRDefault="00372A77" w:rsidP="00636313">
      <w:pPr>
        <w:spacing w:line="360" w:lineRule="auto"/>
      </w:pPr>
      <w:r>
        <w:t xml:space="preserve"> </w:t>
      </w:r>
      <w:r w:rsidR="0021688C" w:rsidRPr="00372A77">
        <w:t>określenie rodzajów gazów cieplarnianych, które mają być objęte zezwoleniem.</w:t>
      </w:r>
    </w:p>
    <w:p w14:paraId="26454201" w14:textId="0BD42A29" w:rsidR="0021688C" w:rsidRPr="00A60DB9" w:rsidRDefault="00DD3760" w:rsidP="00636313">
      <w:pPr>
        <w:spacing w:line="360" w:lineRule="auto"/>
      </w:pPr>
      <w:r w:rsidRPr="00A60DB9">
        <w:t>Z</w:t>
      </w:r>
      <w:r w:rsidR="0021688C" w:rsidRPr="00A60DB9">
        <w:t>ałączniki do wniosku:</w:t>
      </w:r>
    </w:p>
    <w:p w14:paraId="057CAA11" w14:textId="77777777" w:rsidR="00372A77" w:rsidRPr="00372A77" w:rsidRDefault="00372A77" w:rsidP="00636313">
      <w:pPr>
        <w:spacing w:line="360" w:lineRule="auto"/>
      </w:pPr>
      <w:r>
        <w:lastRenderedPageBreak/>
        <w:t xml:space="preserve"> </w:t>
      </w:r>
      <w:r w:rsidR="0021688C" w:rsidRPr="00372A77">
        <w:t>kopia pozwolenia zintegrowanego albo kopia pozwolenia na wprowadzanie gazów lub pyłów do powietrza, jeżeli jego uzyskanie jest wymagane zgodnie z przepisami ustawy z dnia 27 kwietnia 2001</w:t>
      </w:r>
      <w:r w:rsidR="002A1E49" w:rsidRPr="00372A77">
        <w:t xml:space="preserve"> </w:t>
      </w:r>
      <w:r w:rsidR="0021688C" w:rsidRPr="00372A77">
        <w:t>r. Prawo ochrony środowiska; pozwoleń tych nie dołącza się, jeżeli zostały one wydane przez organ właściwy do wydania zezwolenia lub organa ten je posiada</w:t>
      </w:r>
      <w:r w:rsidR="00AA600E" w:rsidRPr="00372A77">
        <w:rPr>
          <w:rFonts w:eastAsia="Times New Roman"/>
          <w:lang w:bidi="ar-SA"/>
        </w:rPr>
        <w:t>;</w:t>
      </w:r>
    </w:p>
    <w:p w14:paraId="2961D785" w14:textId="77777777" w:rsidR="00372A77" w:rsidRPr="00372A77" w:rsidRDefault="00372A77" w:rsidP="00636313">
      <w:pPr>
        <w:spacing w:line="360" w:lineRule="auto"/>
      </w:pPr>
      <w:r>
        <w:rPr>
          <w:rFonts w:eastAsia="Times New Roman"/>
          <w:lang w:bidi="ar-SA"/>
        </w:rPr>
        <w:t xml:space="preserve"> </w:t>
      </w:r>
      <w:r w:rsidR="0021688C" w:rsidRPr="00372A77">
        <w:t>streszczenie wniosku sporządzone w języku niespecjalistycznym</w:t>
      </w:r>
      <w:r w:rsidR="00AA600E" w:rsidRPr="00372A77">
        <w:rPr>
          <w:rFonts w:eastAsia="Times New Roman"/>
          <w:lang w:bidi="ar-SA"/>
        </w:rPr>
        <w:t>;</w:t>
      </w:r>
    </w:p>
    <w:p w14:paraId="09406426" w14:textId="77777777" w:rsidR="00372A77" w:rsidRPr="00372A77" w:rsidRDefault="00372A77" w:rsidP="00636313">
      <w:pPr>
        <w:spacing w:line="360" w:lineRule="auto"/>
      </w:pPr>
      <w:r>
        <w:rPr>
          <w:rFonts w:eastAsia="Times New Roman"/>
          <w:lang w:bidi="ar-SA"/>
        </w:rPr>
        <w:t xml:space="preserve"> </w:t>
      </w:r>
      <w:r w:rsidR="00DD3760" w:rsidRPr="00372A77">
        <w:rPr>
          <w:rFonts w:eastAsia="Times New Roman"/>
          <w:lang w:bidi="ar-SA"/>
        </w:rPr>
        <w:t xml:space="preserve">plan monitorowania wielkości emisji, o którym mowa w </w:t>
      </w:r>
      <w:hyperlink r:id="rId7" w:history="1">
        <w:r w:rsidR="00DD3760" w:rsidRPr="00372A77">
          <w:rPr>
            <w:rFonts w:eastAsia="Times New Roman"/>
            <w:lang w:bidi="ar-SA"/>
          </w:rPr>
          <w:t>art. 12</w:t>
        </w:r>
      </w:hyperlink>
      <w:r w:rsidR="00DD3760" w:rsidRPr="00372A77">
        <w:rPr>
          <w:rFonts w:eastAsia="Times New Roman"/>
          <w:lang w:bidi="ar-SA"/>
        </w:rPr>
        <w:t xml:space="preserve"> rozporządzenia Komisji (UE) 2018/2066, zwany dalej „planem monitorowania wielkości emisji”, wraz z dokumentami uzupełniającymi i informacjami, o których mowa w tym przepisie, na piśmie utrwalonym w postaci papierowej i w postaci elektronicznej; </w:t>
      </w:r>
    </w:p>
    <w:p w14:paraId="6962FB3C" w14:textId="064ECB44" w:rsidR="00DD3760" w:rsidRPr="00372A77" w:rsidRDefault="00372A77" w:rsidP="00636313">
      <w:pPr>
        <w:spacing w:line="360" w:lineRule="auto"/>
      </w:pPr>
      <w:r>
        <w:rPr>
          <w:rFonts w:eastAsia="Times New Roman"/>
          <w:lang w:bidi="ar-SA"/>
        </w:rPr>
        <w:t xml:space="preserve"> </w:t>
      </w:r>
      <w:r w:rsidR="00DD3760" w:rsidRPr="00372A77">
        <w:rPr>
          <w:rFonts w:eastAsia="Times New Roman"/>
          <w:lang w:bidi="ar-SA"/>
        </w:rPr>
        <w:t xml:space="preserve">plan poboru próbek w przypadku, o którym mowa w </w:t>
      </w:r>
      <w:hyperlink r:id="rId8" w:history="1">
        <w:r w:rsidR="00DD3760" w:rsidRPr="00372A77">
          <w:rPr>
            <w:rFonts w:eastAsia="Times New Roman"/>
            <w:lang w:bidi="ar-SA"/>
          </w:rPr>
          <w:t>art. 33</w:t>
        </w:r>
      </w:hyperlink>
      <w:r w:rsidR="00DD3760" w:rsidRPr="00372A77">
        <w:rPr>
          <w:rFonts w:eastAsia="Times New Roman"/>
          <w:lang w:bidi="ar-SA"/>
        </w:rPr>
        <w:t xml:space="preserve"> rozporządzenia Komisji (UE) 2018/2066. </w:t>
      </w:r>
    </w:p>
    <w:p w14:paraId="154D22BD" w14:textId="77777777" w:rsidR="00DD3760" w:rsidRPr="00DD3760" w:rsidRDefault="00DD3760" w:rsidP="00636313">
      <w:pPr>
        <w:spacing w:line="360" w:lineRule="auto"/>
        <w:rPr>
          <w:rFonts w:eastAsia="Times New Roman"/>
          <w:lang w:bidi="ar-SA"/>
        </w:rPr>
      </w:pPr>
      <w:r w:rsidRPr="00DD3760">
        <w:rPr>
          <w:rFonts w:eastAsia="Times New Roman"/>
          <w:lang w:bidi="ar-SA"/>
        </w:rPr>
        <w:t xml:space="preserve">W przypadku instalacji o niskim poziomie emisji, o której mowa w </w:t>
      </w:r>
      <w:hyperlink r:id="rId9" w:history="1">
        <w:r w:rsidRPr="00DD3760">
          <w:rPr>
            <w:rFonts w:eastAsia="Times New Roman"/>
            <w:lang w:bidi="ar-SA"/>
          </w:rPr>
          <w:t>art. 47 ust. 2</w:t>
        </w:r>
      </w:hyperlink>
      <w:r w:rsidRPr="00DD3760">
        <w:rPr>
          <w:rFonts w:eastAsia="Times New Roman"/>
          <w:lang w:bidi="ar-SA"/>
        </w:rPr>
        <w:t xml:space="preserve"> rozporządzenia Komisji (UE) 2018/2066, do wniosku o wydanie zezwolenia dołącza się: </w:t>
      </w:r>
    </w:p>
    <w:p w14:paraId="7E898550" w14:textId="77777777" w:rsidR="00372A77" w:rsidRDefault="00372A77" w:rsidP="00636313">
      <w:pPr>
        <w:spacing w:line="360" w:lineRule="auto"/>
        <w:rPr>
          <w:rFonts w:eastAsia="Times New Roman"/>
          <w:lang w:bidi="ar-SA"/>
        </w:rPr>
      </w:pPr>
      <w:bookmarkStart w:id="1" w:name="mip63698231"/>
      <w:bookmarkEnd w:id="1"/>
      <w:r>
        <w:rPr>
          <w:rFonts w:eastAsia="Times New Roman"/>
          <w:lang w:bidi="ar-SA"/>
        </w:rPr>
        <w:t xml:space="preserve"> </w:t>
      </w:r>
      <w:r w:rsidR="00DD3760" w:rsidRPr="00372A77">
        <w:rPr>
          <w:rFonts w:eastAsia="Times New Roman"/>
          <w:lang w:bidi="ar-SA"/>
        </w:rPr>
        <w:t xml:space="preserve">dokumenty, o których mowa w </w:t>
      </w:r>
      <w:r w:rsidR="002A1E49" w:rsidRPr="00372A77">
        <w:rPr>
          <w:rFonts w:eastAsia="Times New Roman"/>
          <w:lang w:bidi="ar-SA"/>
        </w:rPr>
        <w:t xml:space="preserve">art. 53 </w:t>
      </w:r>
      <w:r w:rsidR="00DD3760" w:rsidRPr="00372A77">
        <w:rPr>
          <w:rFonts w:eastAsia="Times New Roman"/>
          <w:lang w:bidi="ar-SA"/>
        </w:rPr>
        <w:t>ust. 2 pkt 1, 2 i 4</w:t>
      </w:r>
      <w:r w:rsidR="002A1E49" w:rsidRPr="00372A77">
        <w:rPr>
          <w:rFonts w:eastAsia="Times New Roman"/>
          <w:lang w:bidi="ar-SA"/>
        </w:rPr>
        <w:t xml:space="preserve"> ustawy o handlu uprawnieniami do emisji gazów cieplarnianych</w:t>
      </w:r>
      <w:r w:rsidR="00DD3760" w:rsidRPr="00372A77">
        <w:rPr>
          <w:rFonts w:eastAsia="Times New Roman"/>
          <w:lang w:bidi="ar-SA"/>
        </w:rPr>
        <w:t>;</w:t>
      </w:r>
      <w:bookmarkStart w:id="2" w:name="mip63698232"/>
      <w:bookmarkEnd w:id="2"/>
    </w:p>
    <w:p w14:paraId="5C11E857" w14:textId="77777777" w:rsidR="00372A77" w:rsidRDefault="00372A77" w:rsidP="00636313">
      <w:pPr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</w:t>
      </w:r>
      <w:r w:rsidR="00DD3760" w:rsidRPr="00372A77">
        <w:rPr>
          <w:rFonts w:eastAsia="Times New Roman"/>
          <w:lang w:bidi="ar-SA"/>
        </w:rPr>
        <w:t xml:space="preserve">dokumenty potwierdzające spełnianie co najmniej jednego z warunków, o których mowa w </w:t>
      </w:r>
      <w:hyperlink r:id="rId10" w:history="1">
        <w:r w:rsidR="00DD3760" w:rsidRPr="00372A77">
          <w:rPr>
            <w:rFonts w:eastAsia="Times New Roman"/>
            <w:lang w:bidi="ar-SA"/>
          </w:rPr>
          <w:t>art. 47 ust. 2</w:t>
        </w:r>
      </w:hyperlink>
      <w:r w:rsidR="00DD3760" w:rsidRPr="00372A77">
        <w:rPr>
          <w:rFonts w:eastAsia="Times New Roman"/>
          <w:lang w:bidi="ar-SA"/>
        </w:rPr>
        <w:t xml:space="preserve"> rozporządzenia Komisji (UE) 2018/2066;</w:t>
      </w:r>
      <w:bookmarkStart w:id="3" w:name="mip63698233"/>
      <w:bookmarkEnd w:id="3"/>
    </w:p>
    <w:p w14:paraId="5F0030D2" w14:textId="360B430C" w:rsidR="00DD3760" w:rsidRPr="00372A77" w:rsidRDefault="00372A77" w:rsidP="00636313">
      <w:pPr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</w:t>
      </w:r>
      <w:r w:rsidR="00DD3760" w:rsidRPr="00372A77">
        <w:rPr>
          <w:rFonts w:eastAsia="Times New Roman"/>
          <w:lang w:bidi="ar-SA"/>
        </w:rPr>
        <w:t xml:space="preserve">plan monitorowania wielkości emisji, o którym mowa w </w:t>
      </w:r>
      <w:hyperlink r:id="rId11" w:history="1">
        <w:r w:rsidR="00DD3760" w:rsidRPr="00372A77">
          <w:rPr>
            <w:rFonts w:eastAsia="Times New Roman"/>
            <w:lang w:bidi="ar-SA"/>
          </w:rPr>
          <w:t>art. 78 ust. 2</w:t>
        </w:r>
      </w:hyperlink>
      <w:r w:rsidR="00F50E67" w:rsidRPr="00372A77">
        <w:rPr>
          <w:rFonts w:eastAsia="Times New Roman"/>
          <w:lang w:bidi="ar-SA"/>
        </w:rPr>
        <w:t xml:space="preserve"> ustawy o handlu uprawnieniami do emisji gazów cieplarnianych</w:t>
      </w:r>
      <w:r w:rsidR="00DD3760" w:rsidRPr="00372A77">
        <w:rPr>
          <w:rFonts w:eastAsia="Times New Roman"/>
          <w:lang w:bidi="ar-SA"/>
        </w:rPr>
        <w:t xml:space="preserve">, na piśmie utrwalonym w postaci papierowej i w postaci elektronicznej. </w:t>
      </w:r>
    </w:p>
    <w:p w14:paraId="255DCA26" w14:textId="3D16A601" w:rsidR="00DD3760" w:rsidRPr="00DD3760" w:rsidRDefault="00DD3760" w:rsidP="00636313">
      <w:pPr>
        <w:spacing w:line="360" w:lineRule="auto"/>
        <w:rPr>
          <w:rFonts w:eastAsia="Times New Roman"/>
          <w:lang w:bidi="ar-SA"/>
        </w:rPr>
      </w:pPr>
      <w:r w:rsidRPr="008526AF">
        <w:t xml:space="preserve">Wniosek o wydanie zezwolenia oraz dokumenty, o których mowa </w:t>
      </w:r>
      <w:r w:rsidR="008526AF" w:rsidRPr="008526AF">
        <w:t>wyżej</w:t>
      </w:r>
      <w:r w:rsidRPr="008526AF">
        <w:t xml:space="preserve"> składa się w dwóch egzemplarzach, chyba że wniosek został złożony na piśmie utrwalonym w postaci elektronicznej, opatrzonym kwalifikowanym podpisem</w:t>
      </w:r>
      <w:r w:rsidR="00372A77">
        <w:t xml:space="preserve"> </w:t>
      </w:r>
      <w:r w:rsidRPr="008526AF">
        <w:t>elektronicznym, podpisem zaufanym albo podpisem osobistym.</w:t>
      </w:r>
    </w:p>
    <w:p w14:paraId="1A20CFD3" w14:textId="33638190" w:rsidR="00DD3760" w:rsidRPr="00A60DB9" w:rsidRDefault="00DD3760" w:rsidP="00636313">
      <w:pPr>
        <w:spacing w:line="360" w:lineRule="auto"/>
      </w:pPr>
      <w:r w:rsidRPr="00A60DB9">
        <w:t>P</w:t>
      </w:r>
      <w:r w:rsidR="0021688C" w:rsidRPr="00A60DB9">
        <w:t>otwierdzenie dokonania zapłaty należnej opłaty skarbowej</w:t>
      </w:r>
      <w:r w:rsidRPr="00A60DB9">
        <w:t>.</w:t>
      </w:r>
    </w:p>
    <w:p w14:paraId="77D19815" w14:textId="77777777" w:rsidR="00650F0C" w:rsidRPr="008526AF" w:rsidRDefault="00650F0C" w:rsidP="00636313">
      <w:pPr>
        <w:spacing w:line="360" w:lineRule="auto"/>
        <w:rPr>
          <w:u w:color="000000"/>
        </w:rPr>
      </w:pPr>
      <w:r w:rsidRPr="008526AF">
        <w:rPr>
          <w:b/>
          <w:u w:color="000000"/>
        </w:rPr>
        <w:t>Wysokość opłat:</w:t>
      </w:r>
    </w:p>
    <w:p w14:paraId="3EC453F1" w14:textId="585F1EF0" w:rsidR="008526AF" w:rsidRPr="008526AF" w:rsidRDefault="008526AF" w:rsidP="00636313">
      <w:pPr>
        <w:spacing w:line="360" w:lineRule="auto"/>
      </w:pPr>
      <w:r w:rsidRPr="008526AF">
        <w:t xml:space="preserve">82,00 zł - płatne na rachunek Urzędu Miejskiego Gminy Rawicz </w:t>
      </w:r>
    </w:p>
    <w:p w14:paraId="0CD51733" w14:textId="6917FD59" w:rsidR="00702FED" w:rsidRPr="006B1C1D" w:rsidRDefault="00702FED" w:rsidP="00636313">
      <w:pPr>
        <w:spacing w:line="360" w:lineRule="auto"/>
      </w:pPr>
      <w:r w:rsidRPr="006B1C1D">
        <w:rPr>
          <w:color w:val="000000"/>
        </w:rPr>
        <w:t>Nr rachunku bankowego </w:t>
      </w:r>
      <w:r w:rsidRPr="006B1C1D">
        <w:rPr>
          <w:bCs/>
        </w:rPr>
        <w:t>Bank Polski PKO S.A. 20 1020 4027 0000 1602 1525 1668</w:t>
      </w:r>
      <w:r w:rsidRPr="006B1C1D">
        <w:rPr>
          <w:color w:val="000000"/>
        </w:rPr>
        <w:t xml:space="preserve"> lub za pomocą terminala </w:t>
      </w:r>
      <w:r w:rsidR="002A1E49">
        <w:rPr>
          <w:color w:val="000000"/>
        </w:rPr>
        <w:t xml:space="preserve">   </w:t>
      </w:r>
      <w:r w:rsidRPr="006B1C1D">
        <w:rPr>
          <w:color w:val="000000"/>
        </w:rPr>
        <w:t>płatniczego bezpośrednio w Wydziale.</w:t>
      </w:r>
    </w:p>
    <w:p w14:paraId="65E7C06A" w14:textId="1B7C4CC8" w:rsidR="008526AF" w:rsidRPr="008526AF" w:rsidRDefault="008526AF" w:rsidP="00636313">
      <w:pPr>
        <w:spacing w:line="360" w:lineRule="auto"/>
      </w:pPr>
      <w:r w:rsidRPr="008526AF">
        <w:t xml:space="preserve">W przypadku dokonania wpłaty opłaty skarbowej drogą elektroniczną wystarczającym dowodem na uiszczenie tej opłaty będzie wydruk przelewu (w zależności od opcji udostępnianej przez bank), jak </w:t>
      </w:r>
      <w:r w:rsidRPr="008526AF">
        <w:lastRenderedPageBreak/>
        <w:t>również może to być wyciąg z konta. Istotnym jest, aby</w:t>
      </w:r>
      <w:r w:rsidR="00190FB4">
        <w:t xml:space="preserve"> </w:t>
      </w:r>
      <w:r w:rsidRPr="008526AF">
        <w:t>z dokumentu wynikały dane adresowe wpłacającego, przedmiot i wysokość dokonanej opłaty, numer jego konta bankowego i numer konta bankowego. Zarówno wyciąg, jak i wydruk nie muszą (mogą) być potwierdzone przez bank o</w:t>
      </w:r>
      <w:r w:rsidR="00190FB4">
        <w:t>raz powinny być przedstawione w </w:t>
      </w:r>
      <w:r w:rsidRPr="008526AF">
        <w:t>oryginalnym wydruku.</w:t>
      </w:r>
    </w:p>
    <w:p w14:paraId="06CD87E4" w14:textId="77777777" w:rsidR="00650F0C" w:rsidRPr="008526AF" w:rsidRDefault="00650F0C" w:rsidP="00636313">
      <w:pPr>
        <w:spacing w:line="360" w:lineRule="auto"/>
        <w:rPr>
          <w:u w:color="000000"/>
        </w:rPr>
      </w:pPr>
      <w:r w:rsidRPr="008526AF">
        <w:rPr>
          <w:b/>
          <w:u w:color="000000"/>
        </w:rPr>
        <w:t>Dokładne określenie miejsca wykonania usługi:</w:t>
      </w:r>
    </w:p>
    <w:p w14:paraId="15E2E017" w14:textId="77777777" w:rsidR="00650F0C" w:rsidRPr="008526AF" w:rsidRDefault="00650F0C" w:rsidP="00636313">
      <w:pPr>
        <w:spacing w:line="360" w:lineRule="auto"/>
      </w:pPr>
      <w:r w:rsidRPr="008526AF">
        <w:t>Rawicz, ul. Wały J. Dąbrowskiego 2, pokój nr 19 (I piętro) godziny urzędowania wydziału:</w:t>
      </w:r>
    </w:p>
    <w:p w14:paraId="3BBB96EA" w14:textId="77777777" w:rsidR="00650F0C" w:rsidRPr="00E9003E" w:rsidRDefault="00650F0C" w:rsidP="00636313">
      <w:pPr>
        <w:spacing w:line="360" w:lineRule="auto"/>
      </w:pPr>
      <w:r w:rsidRPr="008526AF">
        <w:t>poniedziałek: 8</w:t>
      </w:r>
      <w:r w:rsidRPr="008526AF">
        <w:rPr>
          <w:vertAlign w:val="superscript"/>
        </w:rPr>
        <w:t>00</w:t>
      </w:r>
      <w:r w:rsidRPr="008526AF">
        <w:t>-16</w:t>
      </w:r>
      <w:r w:rsidRPr="008526AF">
        <w:rPr>
          <w:vertAlign w:val="superscript"/>
        </w:rPr>
        <w:t>00</w:t>
      </w:r>
      <w:r w:rsidRPr="008526AF">
        <w:t>, wtorek- piątek: 7</w:t>
      </w:r>
      <w:r w:rsidRPr="008526AF">
        <w:rPr>
          <w:vertAlign w:val="superscript"/>
        </w:rPr>
        <w:t>00</w:t>
      </w:r>
      <w:r w:rsidRPr="008526AF">
        <w:t>-15</w:t>
      </w:r>
      <w:r w:rsidRPr="008526AF">
        <w:rPr>
          <w:vertAlign w:val="superscript"/>
        </w:rPr>
        <w:t>00</w:t>
      </w:r>
      <w:r w:rsidR="00E9003E">
        <w:t>.</w:t>
      </w:r>
    </w:p>
    <w:p w14:paraId="26997091" w14:textId="77777777" w:rsidR="00650F0C" w:rsidRPr="008526AF" w:rsidRDefault="00650F0C" w:rsidP="00636313">
      <w:pPr>
        <w:spacing w:line="360" w:lineRule="auto"/>
        <w:rPr>
          <w:u w:color="000000"/>
        </w:rPr>
      </w:pPr>
      <w:r w:rsidRPr="008526AF">
        <w:rPr>
          <w:b/>
          <w:u w:color="000000"/>
        </w:rPr>
        <w:t>Określenie czasu realizacji usługi:</w:t>
      </w:r>
    </w:p>
    <w:p w14:paraId="1B16FA51" w14:textId="68BA27DE" w:rsidR="00372A77" w:rsidRDefault="00372A77" w:rsidP="00636313">
      <w:pPr>
        <w:spacing w:line="360" w:lineRule="auto"/>
      </w:pPr>
      <w:r>
        <w:t xml:space="preserve"> </w:t>
      </w:r>
      <w:r w:rsidR="008526AF" w:rsidRPr="008526AF">
        <w:t>niezwłocznie, nie później niż w ciągu miesiąca od dnia wszczęcia postępowania,</w:t>
      </w:r>
    </w:p>
    <w:p w14:paraId="3BEBAEFE" w14:textId="5B8DC48C" w:rsidR="008526AF" w:rsidRPr="00372A77" w:rsidRDefault="00372A77" w:rsidP="00636313">
      <w:pPr>
        <w:spacing w:line="360" w:lineRule="auto"/>
      </w:pPr>
      <w:r>
        <w:t xml:space="preserve"> </w:t>
      </w:r>
      <w:r w:rsidR="008526AF" w:rsidRPr="00372A77">
        <w:t>nie później niż w ciągu dwóch miesięcy od dnia wszczęcia postępowania, jeżeli sprawa jest szczególnie skomplikowana</w:t>
      </w:r>
      <w:r w:rsidR="00190FB4" w:rsidRPr="00372A77">
        <w:t xml:space="preserve"> do terminu nie wlicza się terminów przewidzianych w przepisach prawa do dokonania określonych czynności, okresów zawieszenia postępowania oraz okresów opóźnień spowodowanych z winy strony, albo z przyczyn niezależnych od organu.</w:t>
      </w:r>
    </w:p>
    <w:p w14:paraId="5BA514B9" w14:textId="174A9AEF" w:rsidR="00650F0C" w:rsidRPr="008526AF" w:rsidRDefault="00650F0C" w:rsidP="00636313">
      <w:pPr>
        <w:spacing w:line="360" w:lineRule="auto"/>
        <w:rPr>
          <w:u w:color="000000"/>
        </w:rPr>
      </w:pPr>
      <w:r w:rsidRPr="008526AF">
        <w:rPr>
          <w:b/>
          <w:u w:color="000000"/>
        </w:rPr>
        <w:t>Informacja o trybie odwoławczym:</w:t>
      </w:r>
    </w:p>
    <w:p w14:paraId="6718DDDD" w14:textId="77777777" w:rsidR="008526AF" w:rsidRPr="008526AF" w:rsidRDefault="008526AF" w:rsidP="00636313">
      <w:pPr>
        <w:spacing w:line="360" w:lineRule="auto"/>
      </w:pPr>
      <w:r>
        <w:t>O</w:t>
      </w:r>
      <w:r w:rsidRPr="008526AF">
        <w:t>d decyzji przysługuje stronie prawo wniesienia odwołania do Ministra właściwego do spraw klimatu za pośrednictwem Starosty Rawickiego w terminie 14 dni od daty otrzymania decyzji</w:t>
      </w:r>
      <w:r w:rsidR="00DC379E">
        <w:t>.</w:t>
      </w:r>
    </w:p>
    <w:p w14:paraId="40044D43" w14:textId="5AC0486C" w:rsidR="000931A6" w:rsidRPr="00372A77" w:rsidRDefault="00650F0C" w:rsidP="00636313">
      <w:pPr>
        <w:spacing w:line="360" w:lineRule="auto"/>
        <w:rPr>
          <w:b/>
          <w:u w:color="000000"/>
        </w:rPr>
      </w:pPr>
      <w:r w:rsidRPr="008526AF">
        <w:rPr>
          <w:b/>
          <w:u w:color="000000"/>
        </w:rPr>
        <w:t>Uwagi:</w:t>
      </w:r>
      <w:r w:rsidR="00372A77">
        <w:rPr>
          <w:b/>
          <w:u w:color="000000"/>
        </w:rPr>
        <w:t xml:space="preserve"> </w:t>
      </w:r>
      <w:r w:rsidRPr="008526AF">
        <w:rPr>
          <w:u w:color="000000"/>
        </w:rPr>
        <w:t>-</w:t>
      </w:r>
    </w:p>
    <w:sectPr w:rsidR="000931A6" w:rsidRPr="00372A77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1252"/>
    <w:multiLevelType w:val="hybridMultilevel"/>
    <w:tmpl w:val="2DEE699C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E1230"/>
    <w:multiLevelType w:val="hybridMultilevel"/>
    <w:tmpl w:val="D8C8F23C"/>
    <w:lvl w:ilvl="0" w:tplc="732E1DE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B5138"/>
    <w:multiLevelType w:val="hybridMultilevel"/>
    <w:tmpl w:val="30C8D55C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7FAC"/>
    <w:multiLevelType w:val="hybridMultilevel"/>
    <w:tmpl w:val="5DB09DE4"/>
    <w:lvl w:ilvl="0" w:tplc="BD6A3B56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05828CB"/>
    <w:multiLevelType w:val="hybridMultilevel"/>
    <w:tmpl w:val="4C9C5BB6"/>
    <w:lvl w:ilvl="0" w:tplc="8BBE6D08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2F278B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6C4363"/>
    <w:multiLevelType w:val="hybridMultilevel"/>
    <w:tmpl w:val="FD427C98"/>
    <w:lvl w:ilvl="0" w:tplc="BD6A3B56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D4D3EEB"/>
    <w:multiLevelType w:val="hybridMultilevel"/>
    <w:tmpl w:val="028067C4"/>
    <w:lvl w:ilvl="0" w:tplc="6D9A4F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61101B6"/>
    <w:multiLevelType w:val="hybridMultilevel"/>
    <w:tmpl w:val="4FE8F3C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5C502116"/>
    <w:multiLevelType w:val="hybridMultilevel"/>
    <w:tmpl w:val="F114342A"/>
    <w:lvl w:ilvl="0" w:tplc="6D9A4F4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72376CD0"/>
    <w:multiLevelType w:val="hybridMultilevel"/>
    <w:tmpl w:val="731C73F4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20ED9"/>
    <w:multiLevelType w:val="hybridMultilevel"/>
    <w:tmpl w:val="0EFACE02"/>
    <w:lvl w:ilvl="0" w:tplc="786AD8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0C"/>
    <w:rsid w:val="00033037"/>
    <w:rsid w:val="000422E8"/>
    <w:rsid w:val="000931A6"/>
    <w:rsid w:val="000B0A17"/>
    <w:rsid w:val="00167510"/>
    <w:rsid w:val="00190FB4"/>
    <w:rsid w:val="00196925"/>
    <w:rsid w:val="0021688C"/>
    <w:rsid w:val="0027359A"/>
    <w:rsid w:val="002A1E49"/>
    <w:rsid w:val="00372A77"/>
    <w:rsid w:val="003B2528"/>
    <w:rsid w:val="003B44FA"/>
    <w:rsid w:val="00636313"/>
    <w:rsid w:val="00650F0C"/>
    <w:rsid w:val="006B1C1D"/>
    <w:rsid w:val="00702FED"/>
    <w:rsid w:val="008526AF"/>
    <w:rsid w:val="009823FB"/>
    <w:rsid w:val="009E278F"/>
    <w:rsid w:val="00A60DB9"/>
    <w:rsid w:val="00AA600E"/>
    <w:rsid w:val="00C2034C"/>
    <w:rsid w:val="00DC379E"/>
    <w:rsid w:val="00DD3760"/>
    <w:rsid w:val="00E9003E"/>
    <w:rsid w:val="00F50E67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5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D8"/>
    <w:pPr>
      <w:suppressAutoHyphens/>
      <w:spacing w:before="120" w:after="120" w:line="240" w:lineRule="auto"/>
    </w:pPr>
    <w:rPr>
      <w:rFonts w:ascii="Calibri" w:eastAsia="Calibri" w:hAnsi="Calibri" w:cs="Calibri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styleId="NormalnyWeb">
    <w:name w:val="Normal (Web)"/>
    <w:basedOn w:val="Normalny"/>
    <w:rsid w:val="0021688C"/>
    <w:pPr>
      <w:spacing w:before="100" w:after="100"/>
    </w:pPr>
    <w:rPr>
      <w:rFonts w:ascii="Times New Roman" w:eastAsia="Times New Roman" w:hAnsi="Times New Roman" w:cs="Times New Roman"/>
      <w:color w:val="00000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21688C"/>
    <w:pPr>
      <w:ind w:left="720"/>
      <w:contextualSpacing/>
    </w:pPr>
  </w:style>
  <w:style w:type="character" w:styleId="Hipercze">
    <w:name w:val="Hyperlink"/>
    <w:semiHidden/>
    <w:unhideWhenUsed/>
    <w:rsid w:val="00852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D8"/>
    <w:pPr>
      <w:suppressAutoHyphens/>
      <w:spacing w:before="120" w:after="120" w:line="240" w:lineRule="auto"/>
    </w:pPr>
    <w:rPr>
      <w:rFonts w:ascii="Calibri" w:eastAsia="Calibri" w:hAnsi="Calibri" w:cs="Calibri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styleId="NormalnyWeb">
    <w:name w:val="Normal (Web)"/>
    <w:basedOn w:val="Normalny"/>
    <w:rsid w:val="0021688C"/>
    <w:pPr>
      <w:spacing w:before="100" w:after="100"/>
    </w:pPr>
    <w:rPr>
      <w:rFonts w:ascii="Times New Roman" w:eastAsia="Times New Roman" w:hAnsi="Times New Roman" w:cs="Times New Roman"/>
      <w:color w:val="00000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21688C"/>
    <w:pPr>
      <w:ind w:left="720"/>
      <w:contextualSpacing/>
    </w:pPr>
  </w:style>
  <w:style w:type="character" w:styleId="Hipercze">
    <w:name w:val="Hyperlink"/>
    <w:semiHidden/>
    <w:unhideWhenUsed/>
    <w:rsid w:val="00852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jyhaydkltqmfyc4njrg4ydcmjug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4ytgmjyhaydkltqmfyc4njrg4ydaojx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ownictwo@powiatrawicki.pl" TargetMode="External"/><Relationship Id="rId11" Type="http://schemas.openxmlformats.org/officeDocument/2006/relationships/hyperlink" Target="https://sip.legalis.pl/document-view.seam?documentId=mfrxilrtg4ytinrwgeytmltqmfyc4njsg43dmmjrg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gmjyhaydkltqmfyc4njrg4ydcmrt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mjyhaydkltqmfyc4njrg4ydcmrt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Ratajczak</dc:creator>
  <cp:lastModifiedBy>Joanna Ratajczak</cp:lastModifiedBy>
  <cp:revision>5</cp:revision>
  <dcterms:created xsi:type="dcterms:W3CDTF">2023-03-07T10:25:00Z</dcterms:created>
  <dcterms:modified xsi:type="dcterms:W3CDTF">2023-09-19T06:37:00Z</dcterms:modified>
</cp:coreProperties>
</file>