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fldChar w:fldCharType="begin"/>
      </w:r>
      <w:r>
        <w:rPr>
          <w:sz w:val="24"/>
          <w:b/>
          <w:szCs w:val="24"/>
          <w:bCs/>
          <w:rFonts w:eastAsia="Times New Roman" w:cs="Times New Roman" w:ascii="Times New Roman" w:hAnsi="Times New Roman"/>
          <w:lang w:eastAsia="pl-PL"/>
        </w:rPr>
        <w:instrText> HYPERLINK "http://poi.powiatrawicki.pl/poi/images/POI/kd/zalaczniki/zbycie_pojazdu.pdf" \l "page=1" \n Strona 1</w:instrText>
      </w:r>
      <w:r>
        <w:rPr>
          <w:sz w:val="24"/>
          <w:b/>
          <w:szCs w:val="24"/>
          <w:bCs/>
          <w:rFonts w:eastAsia="Times New Roman" w:cs="Times New Roman" w:ascii="Times New Roman" w:hAnsi="Times New Roman"/>
          <w:lang w:eastAsia="pl-PL"/>
        </w:rPr>
        <w:fldChar w:fldCharType="separate"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KD-45/1</w:t>
      </w:r>
      <w:r>
        <w:rPr>
          <w:sz w:val="24"/>
          <w:b/>
          <w:szCs w:val="24"/>
          <w:bCs/>
          <w:rFonts w:eastAsia="Times New Roman" w:cs="Times New Roman" w:ascii="Times New Roman" w:hAnsi="Times New Roman"/>
          <w:lang w:eastAsia="pl-PL"/>
        </w:rPr>
        <w:fldChar w:fldCharType="end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fldChar w:fldCharType="begin"/>
      </w:r>
      <w:r>
        <w:rPr/>
        <w:instrText> HYPERLINK "http://poi.powiatrawicki.pl/poi/images/POI/kd/zalaczniki/zbycie_pojazdu.pdf" \l "page=1" \n Strona 1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  <w:t xml:space="preserve"> </w:t>
      </w:r>
      <w:r>
        <w:rPr>
          <w:rFonts w:eastAsia="Times New Roman" w:cs="Arial" w:ascii="Arial" w:hAnsi="Arial"/>
          <w:sz w:val="30"/>
          <w:szCs w:val="30"/>
          <w:lang w:eastAsia="pl-PL"/>
        </w:rPr>
        <w:t xml:space="preserve">................................... </w:t>
      </w:r>
      <w:r>
        <w:rPr>
          <w:rFonts w:eastAsia="Times New Roman" w:cs="Arial" w:ascii="Arial" w:hAnsi="Arial"/>
          <w:sz w:val="20"/>
          <w:szCs w:val="20"/>
          <w:lang w:eastAsia="pl-PL"/>
        </w:rPr>
        <w:t>...                                     ..........dn.............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           </w:t>
      </w:r>
      <w:r>
        <w:rPr>
          <w:rFonts w:eastAsia="Times New Roman" w:cs="Arial" w:ascii="Arial" w:hAnsi="Arial"/>
          <w:sz w:val="18"/>
          <w:szCs w:val="18"/>
          <w:lang w:eastAsia="pl-PL"/>
        </w:rPr>
        <w:t>/Nazwisko i imię /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kod..............................ul.................................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ZAWIADOMIENIE O ZBYCIU POJAZDU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Oświadczam, że w dniu.........................................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Sprzedałem/am pojazd (samochód, motocykl, przyczepę,itp.)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marki.....................typ....................nr rej................nr VIN, podwozia,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ramy.............................................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Panu(i)..................................................................zam...........................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.....................................ul........................................................................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Dowód rejestracyjny i tablice przekazano nabywcy</w:t>
      </w:r>
      <w:r>
        <w:rPr>
          <w:rFonts w:eastAsia="Times New Roman" w:cs="Arial" w:ascii="Arial" w:hAnsi="Arial"/>
          <w:sz w:val="28"/>
          <w:szCs w:val="28"/>
          <w:lang w:eastAsia="pl-PL"/>
        </w:rPr>
        <w:t>. ......................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podpis                                       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POUCZENIE: Właściciel jest zobowiązany zgłosić w terminie 30 dni organowi,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który rejestrował pojazd wszelkie zmiany danych zawartych w dowodzie rejestracyjnym pojazdu.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PODSTAWA PRAWNA: Ustawa z dnia 20 czerwca 1997r. Prawo o ruchu drogowym.</w:t>
      </w:r>
    </w:p>
    <w:p>
      <w:pPr>
        <w:pStyle w:val="Normal"/>
        <w:spacing w:before="0" w:after="160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LibreOffice/6.4.3.2$Windows_X86_64 LibreOffice_project/747b5d0ebf89f41c860ec2a39efd7cb15b54f2d8</Application>
  <Pages>1</Pages>
  <Words>70</Words>
  <Characters>920</Characters>
  <CharactersWithSpaces>1169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2020-01-24T07:26:00Z</dcterms:created>
  <dc:creator>Agnieszka Adamczak</dc:creator>
  <dc:description/>
  <dc:language>pl-PL</dc:language>
  <cp:lastModifiedBy>Agnieszka Adamczak</cp:lastModifiedBy>
  <cp:lastPrinted>2020-01-24T07:33:00Z</cp:lastPrinted>
  <dcterms:modified xsi:type="dcterms:W3CDTF">2020-01-24T07:36:00Z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